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BFD5" w14:textId="30A21AE7" w:rsidR="005922D7" w:rsidRDefault="009F666B" w:rsidP="0002456B">
      <w:pPr>
        <w:spacing w:after="0" w:line="240" w:lineRule="auto"/>
        <w:jc w:val="both"/>
        <w:rPr>
          <w:rFonts w:ascii="Calibri" w:eastAsia="Calibri" w:hAnsi="Calibri" w:cs="Calibri"/>
          <w:b/>
          <w:sz w:val="40"/>
          <w:szCs w:val="24"/>
        </w:rPr>
      </w:pPr>
      <w:r w:rsidRPr="009F666B">
        <w:rPr>
          <w:rFonts w:ascii="Calibri" w:eastAsia="Calibri" w:hAnsi="Calibri" w:cs="Calibri"/>
          <w:b/>
          <w:sz w:val="40"/>
          <w:szCs w:val="24"/>
        </w:rPr>
        <w:t xml:space="preserve">Kommunalexperten und </w:t>
      </w:r>
      <w:proofErr w:type="spellStart"/>
      <w:r w:rsidRPr="009F666B">
        <w:rPr>
          <w:rFonts w:ascii="Calibri" w:eastAsia="Calibri" w:hAnsi="Calibri" w:cs="Calibri"/>
          <w:b/>
          <w:sz w:val="40"/>
          <w:szCs w:val="24"/>
        </w:rPr>
        <w:t>Wildbachbegeher</w:t>
      </w:r>
      <w:proofErr w:type="spellEnd"/>
    </w:p>
    <w:p w14:paraId="55EED946" w14:textId="77777777" w:rsidR="009F666B" w:rsidRDefault="009F666B" w:rsidP="0002456B">
      <w:pPr>
        <w:spacing w:after="0" w:line="240" w:lineRule="auto"/>
        <w:jc w:val="both"/>
        <w:rPr>
          <w:rFonts w:ascii="Calibri" w:eastAsia="Calibri" w:hAnsi="Calibri" w:cs="Calibri"/>
          <w:b/>
          <w:bCs/>
          <w:sz w:val="26"/>
          <w:szCs w:val="26"/>
          <w:lang w:eastAsia="de-AT"/>
        </w:rPr>
      </w:pPr>
    </w:p>
    <w:p w14:paraId="58F8B800" w14:textId="47C64935" w:rsidR="003C1474" w:rsidRDefault="009F666B" w:rsidP="0002456B">
      <w:pPr>
        <w:spacing w:after="0" w:line="240" w:lineRule="auto"/>
        <w:jc w:val="both"/>
        <w:rPr>
          <w:b/>
          <w:noProof/>
          <w:lang w:eastAsia="de-AT"/>
        </w:rPr>
      </w:pPr>
      <w:r w:rsidRPr="009F666B">
        <w:rPr>
          <w:rFonts w:ascii="Calibri" w:eastAsia="Calibri" w:hAnsi="Calibri" w:cs="Calibri"/>
          <w:b/>
          <w:bCs/>
          <w:sz w:val="26"/>
          <w:szCs w:val="26"/>
          <w:lang w:eastAsia="de-AT"/>
        </w:rPr>
        <w:t>Unterrichtsprojekte sind ein wichtiger Teil der Ausbildung an der Höheren Lehranstalt für Umwelt und Wirtschaft in Yspertal. Auch heuer erwarb der 3. Jahrgang der Fachrichtung Wasser- und Kommunalwirtschaft wieder zwei fachpraktische Zusatzausbildungen</w:t>
      </w:r>
      <w:r w:rsidR="00D46989">
        <w:rPr>
          <w:rFonts w:ascii="Calibri" w:eastAsia="Calibri" w:hAnsi="Calibri" w:cs="Calibri"/>
          <w:b/>
          <w:bCs/>
          <w:sz w:val="26"/>
          <w:szCs w:val="26"/>
          <w:lang w:eastAsia="de-AT"/>
        </w:rPr>
        <w:t xml:space="preserve"> im Rahmen solcher Projekte</w:t>
      </w:r>
      <w:r w:rsidRPr="009F666B">
        <w:rPr>
          <w:rFonts w:ascii="Calibri" w:eastAsia="Calibri" w:hAnsi="Calibri" w:cs="Calibri"/>
          <w:b/>
          <w:bCs/>
          <w:sz w:val="26"/>
          <w:szCs w:val="26"/>
          <w:lang w:eastAsia="de-AT"/>
        </w:rPr>
        <w:t>.</w:t>
      </w:r>
      <w:r w:rsidR="00D46989">
        <w:rPr>
          <w:rFonts w:ascii="Calibri" w:eastAsia="Calibri" w:hAnsi="Calibri" w:cs="Calibri"/>
          <w:b/>
          <w:bCs/>
          <w:sz w:val="26"/>
          <w:szCs w:val="26"/>
          <w:lang w:eastAsia="de-AT"/>
        </w:rPr>
        <w:t xml:space="preserve"> Pflanzaktion der HLUW Schüler*innen</w:t>
      </w:r>
      <w:bookmarkStart w:id="0" w:name="_GoBack"/>
      <w:bookmarkEnd w:id="0"/>
      <w:r w:rsidR="00D46989">
        <w:rPr>
          <w:rFonts w:ascii="Calibri" w:eastAsia="Calibri" w:hAnsi="Calibri" w:cs="Calibri"/>
          <w:b/>
          <w:bCs/>
          <w:sz w:val="26"/>
          <w:szCs w:val="26"/>
          <w:lang w:eastAsia="de-AT"/>
        </w:rPr>
        <w:t xml:space="preserve"> beim Badeteich in Waldhausen!</w:t>
      </w:r>
    </w:p>
    <w:p w14:paraId="02FABDE9" w14:textId="77777777" w:rsidR="009F666B" w:rsidRDefault="009F666B" w:rsidP="0002456B">
      <w:pPr>
        <w:spacing w:after="0" w:line="240" w:lineRule="auto"/>
        <w:jc w:val="both"/>
        <w:rPr>
          <w:b/>
          <w:noProof/>
          <w:lang w:eastAsia="de-AT"/>
        </w:rPr>
      </w:pPr>
    </w:p>
    <w:p w14:paraId="430820D7" w14:textId="26914AFC" w:rsidR="009F666B" w:rsidRDefault="009F666B" w:rsidP="0002456B">
      <w:pPr>
        <w:spacing w:after="0" w:line="240" w:lineRule="auto"/>
        <w:jc w:val="both"/>
        <w:rPr>
          <w:b/>
          <w:noProof/>
          <w:lang w:eastAsia="de-AT"/>
        </w:rPr>
      </w:pPr>
      <w:r w:rsidRPr="009F666B">
        <w:rPr>
          <w:b/>
          <w:noProof/>
          <w:lang w:eastAsia="de-AT"/>
        </w:rPr>
        <w:drawing>
          <wp:inline distT="0" distB="0" distL="0" distR="0" wp14:anchorId="2D7711E8" wp14:editId="6769F017">
            <wp:extent cx="5760720" cy="3065091"/>
            <wp:effectExtent l="0" t="0" r="0" b="2540"/>
            <wp:docPr id="2" name="Grafik 2" descr="U:\presse\wildbachbegehung_mai_2022\wildbachbegehung_kommunalexperten_HLUW_Yspertal_Mai_202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ildbachbegehung_mai_2022\wildbachbegehung_kommunalexperten_HLUW_Yspertal_Mai_2022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065091"/>
                    </a:xfrm>
                    <a:prstGeom prst="rect">
                      <a:avLst/>
                    </a:prstGeom>
                    <a:noFill/>
                    <a:ln>
                      <a:noFill/>
                    </a:ln>
                  </pic:spPr>
                </pic:pic>
              </a:graphicData>
            </a:graphic>
          </wp:inline>
        </w:drawing>
      </w:r>
    </w:p>
    <w:p w14:paraId="33EF2C20" w14:textId="2B8FB464" w:rsidR="0002456B" w:rsidRPr="007B418B" w:rsidRDefault="009F666B" w:rsidP="009F666B">
      <w:pPr>
        <w:spacing w:after="0" w:line="240" w:lineRule="auto"/>
        <w:jc w:val="both"/>
      </w:pPr>
      <w:r w:rsidRPr="009F666B">
        <w:rPr>
          <w:b/>
        </w:rPr>
        <w:t xml:space="preserve">Die 3WKW-Klasse beim praktischen Teil ihrer Ausbildung am </w:t>
      </w:r>
      <w:proofErr w:type="spellStart"/>
      <w:r w:rsidRPr="009F666B">
        <w:rPr>
          <w:b/>
        </w:rPr>
        <w:t>Rothflugbach</w:t>
      </w:r>
      <w:proofErr w:type="spellEnd"/>
      <w:r w:rsidRPr="009F666B">
        <w:rPr>
          <w:b/>
        </w:rPr>
        <w:t xml:space="preserve"> in Yspertal.</w:t>
      </w:r>
      <w:r>
        <w:rPr>
          <w:b/>
        </w:rPr>
        <w:t xml:space="preserve"> </w:t>
      </w:r>
      <w:r w:rsidRPr="009F666B">
        <w:t xml:space="preserve">(1. Reihe </w:t>
      </w:r>
      <w:proofErr w:type="spellStart"/>
      <w:r w:rsidRPr="009F666B">
        <w:t>vlnr</w:t>
      </w:r>
      <w:proofErr w:type="spellEnd"/>
      <w:r w:rsidRPr="009F666B">
        <w:t>)</w:t>
      </w:r>
      <w:r w:rsidRPr="009F666B">
        <w:t xml:space="preserve"> DI Peter Böhm (HLUW Yspertal), Ing. Roland </w:t>
      </w:r>
      <w:proofErr w:type="spellStart"/>
      <w:r w:rsidRPr="009F666B">
        <w:t>Suchy</w:t>
      </w:r>
      <w:proofErr w:type="spellEnd"/>
      <w:r w:rsidRPr="009F666B">
        <w:t xml:space="preserve"> (Wildbach- und Lawinenverbauung Gebietsbauleitung Melk)</w:t>
      </w:r>
      <w:r w:rsidRPr="009F666B">
        <w:t>;</w:t>
      </w:r>
      <w:r w:rsidR="00B533F4">
        <w:t xml:space="preserve"> Fot</w:t>
      </w:r>
      <w:r w:rsidR="0002456B" w:rsidRPr="1622D897">
        <w:rPr>
          <w:i/>
          <w:iCs/>
        </w:rPr>
        <w: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49F98319" w14:textId="557CC6A0" w:rsidR="009F666B" w:rsidRDefault="009F666B" w:rsidP="009F666B">
      <w:pPr>
        <w:spacing w:after="0" w:line="240" w:lineRule="auto"/>
        <w:jc w:val="both"/>
      </w:pPr>
      <w:r w:rsidRPr="009F666B">
        <w:rPr>
          <w:i/>
        </w:rPr>
        <w:t>Melk, Yspertal</w:t>
      </w:r>
      <w:r>
        <w:t xml:space="preserve"> – Im Rahmen eines 3-tägigen Intensivkurses bekamen die Schülerinnen und Schüler praxisnahe Einblicke in die kommunale Arbeit. Als Gastreferenten fungierten Fachleute der NÖ Kommunalakademie, welche normalerweise für die Aus- und Weiterbildung von Gemeindebediensteten in Niederösterreich zuständig ist. Einer davon war Dir. Harald Bachofer, der Leiter der Akademie. Behandelte Themen waren schwerpunktmäßig Organisation und Aufgaben von Gemeinden, aber auch Dienstrecht, Wahlrecht und Gemeindefinanzen standen am Programm. Komplettiert wurde dies mit einem Besuch des Gemeindeamtes Yspertal. Amtsleiter Alois Sc</w:t>
      </w:r>
      <w:r>
        <w:t xml:space="preserve">hauer berichtete anhand seiner </w:t>
      </w:r>
      <w:r>
        <w:t>langjährigen Berufserfahrung von den umfangreichen Herausforderungen in der Gemeindearbeit und zeigte auch die Räumlichkeiten im Amt.</w:t>
      </w:r>
    </w:p>
    <w:p w14:paraId="2EDCD034" w14:textId="77777777" w:rsidR="009F666B" w:rsidRDefault="009F666B" w:rsidP="009F666B">
      <w:pPr>
        <w:spacing w:after="0" w:line="240" w:lineRule="auto"/>
        <w:jc w:val="both"/>
      </w:pPr>
    </w:p>
    <w:p w14:paraId="04272B48" w14:textId="77777777" w:rsidR="009F666B" w:rsidRPr="009F666B" w:rsidRDefault="009F666B" w:rsidP="009F666B">
      <w:pPr>
        <w:spacing w:after="0" w:line="240" w:lineRule="auto"/>
        <w:jc w:val="both"/>
        <w:rPr>
          <w:b/>
        </w:rPr>
      </w:pPr>
      <w:r w:rsidRPr="009F666B">
        <w:rPr>
          <w:b/>
        </w:rPr>
        <w:t>Überwachung von Wildbächen in der Gemeinde</w:t>
      </w:r>
    </w:p>
    <w:p w14:paraId="682C19D4" w14:textId="77777777" w:rsidR="009F666B" w:rsidRDefault="009F666B" w:rsidP="009F666B">
      <w:pPr>
        <w:spacing w:after="0" w:line="240" w:lineRule="auto"/>
        <w:jc w:val="both"/>
      </w:pPr>
    </w:p>
    <w:p w14:paraId="6DB40A6C" w14:textId="77777777" w:rsidR="009F666B" w:rsidRDefault="009F666B" w:rsidP="009F666B">
      <w:pPr>
        <w:spacing w:after="0" w:line="240" w:lineRule="auto"/>
        <w:jc w:val="both"/>
      </w:pPr>
      <w:r>
        <w:t xml:space="preserve">Teil 2 der Unterrichtsprojektwoche war der Wasserwirtschaft gewidmet. Bereits seit 1975 ist im Forstgesetz die laufende Aufsicht über den Zustand von Wildbächen durch die Gemeinden vorgeschrieben. Da viele Kommunen diesen Aufgabenbereich nicht optimal abdecken können, ist der Kurs zum </w:t>
      </w:r>
      <w:proofErr w:type="spellStart"/>
      <w:r>
        <w:t>Wildbachbegeher</w:t>
      </w:r>
      <w:proofErr w:type="spellEnd"/>
      <w:r>
        <w:t xml:space="preserve"> eine ideale fachliche Ergänzung zur kommunalen Ausbildung an der HLUW. Die Klasse lernte über die Rechtsgrundlagen dieser Thematik, wie man Übelstände an Wildbächen dokumentiert und welche Folgen sich daraus für die Gemeinden ergeben können. </w:t>
      </w:r>
    </w:p>
    <w:p w14:paraId="4B6A1EB6" w14:textId="5D776F13" w:rsidR="009F666B" w:rsidRDefault="009F666B" w:rsidP="009F666B">
      <w:pPr>
        <w:spacing w:after="0" w:line="240" w:lineRule="auto"/>
        <w:jc w:val="both"/>
      </w:pPr>
      <w:r>
        <w:t xml:space="preserve">Die fachliche Begleitung erfolgte durch Ing. Roland </w:t>
      </w:r>
      <w:proofErr w:type="spellStart"/>
      <w:r>
        <w:t>Suchy</w:t>
      </w:r>
      <w:proofErr w:type="spellEnd"/>
      <w:r>
        <w:t xml:space="preserve">, einen Mitarbeiter der Gebietsbauleitung der Wildbach- und Lawinenverbauung in Melk. Für das Abschlussgespräch zur Erreichung der Zertifikate konnten mit DI Eduard Kotzmeier, Leiter der Gebietsbauleitung der Wildbach- und Lawinenverbauung Melk und dem Melker Bezirksforstinspektor, DI Klaus </w:t>
      </w:r>
      <w:proofErr w:type="spellStart"/>
      <w:r>
        <w:t>Gotsmy</w:t>
      </w:r>
      <w:proofErr w:type="spellEnd"/>
      <w:r>
        <w:t xml:space="preserve"> </w:t>
      </w:r>
      <w:proofErr w:type="spellStart"/>
      <w:r>
        <w:t>Schwarzinger</w:t>
      </w:r>
      <w:proofErr w:type="spellEnd"/>
      <w:r>
        <w:t>, zwei weitere Fachleute gewonnen werden. Die Zertifikate befähigen die Schülerinnen und Schüler zur Wildbachbeurteilung in Gemeinden im Sinne des Forstgesetzes.</w:t>
      </w:r>
      <w:r>
        <w:t xml:space="preserve"> </w:t>
      </w:r>
      <w:r>
        <w:t xml:space="preserve">Schulleiter Mag. Gerhard Hackl freut sich über die Kooperation mit den beiden Dienststellen: „Wir </w:t>
      </w:r>
      <w:r>
        <w:t>können damit unseren Absolventi</w:t>
      </w:r>
      <w:r>
        <w:t>nnen</w:t>
      </w:r>
      <w:r>
        <w:t xml:space="preserve"> und Absolventen </w:t>
      </w:r>
      <w:r>
        <w:t>wichtig</w:t>
      </w:r>
      <w:r>
        <w:t>e</w:t>
      </w:r>
      <w:r>
        <w:t xml:space="preserve"> Kernkompetenzen mitgeben, die für einen erfolgreichen E</w:t>
      </w:r>
      <w:r>
        <w:t xml:space="preserve">instieg ins Berufsleben notwendig </w:t>
      </w:r>
      <w:r>
        <w:t>sind“.</w:t>
      </w:r>
    </w:p>
    <w:p w14:paraId="29FD5392" w14:textId="77777777" w:rsidR="000E5135" w:rsidRDefault="000E5135" w:rsidP="003C1474">
      <w:pPr>
        <w:spacing w:after="0" w:line="240" w:lineRule="auto"/>
        <w:jc w:val="both"/>
        <w:rPr>
          <w:b/>
        </w:rPr>
      </w:pPr>
    </w:p>
    <w:p w14:paraId="22CAF8D6" w14:textId="77777777" w:rsidR="000E5135" w:rsidRPr="000E5135" w:rsidRDefault="000E5135" w:rsidP="000E5135">
      <w:pPr>
        <w:spacing w:after="0" w:line="240" w:lineRule="auto"/>
        <w:jc w:val="both"/>
        <w:rPr>
          <w:b/>
        </w:rPr>
      </w:pPr>
      <w:r w:rsidRPr="000E5135">
        <w:rPr>
          <w:b/>
        </w:rPr>
        <w:t>Im Einsatz für die Gemeinde Waldhausen im Strudengau</w:t>
      </w:r>
    </w:p>
    <w:p w14:paraId="5FB8F977" w14:textId="77777777" w:rsidR="000E5135" w:rsidRDefault="000E5135" w:rsidP="000E5135">
      <w:pPr>
        <w:spacing w:after="0" w:line="240" w:lineRule="auto"/>
        <w:jc w:val="both"/>
      </w:pPr>
    </w:p>
    <w:p w14:paraId="7F38EB44" w14:textId="215AC8F8" w:rsidR="000E5135" w:rsidRDefault="000E5135" w:rsidP="000E5135">
      <w:pPr>
        <w:spacing w:after="0" w:line="240" w:lineRule="auto"/>
        <w:jc w:val="both"/>
      </w:pPr>
      <w:r w:rsidRPr="000E5135">
        <w:rPr>
          <w:b/>
        </w:rPr>
        <w:t xml:space="preserve">Schülerinnen und Schüler der Höheren Lehranstalt für Umwelt und Wirtschaft Yspertal leisteten einen wertvollen Beitrag zur Erhöhung der Artenvielfalt an Gehölz beim </w:t>
      </w:r>
      <w:proofErr w:type="spellStart"/>
      <w:r w:rsidRPr="000E5135">
        <w:rPr>
          <w:b/>
        </w:rPr>
        <w:t>Waldhausener</w:t>
      </w:r>
      <w:proofErr w:type="spellEnd"/>
      <w:r w:rsidRPr="000E5135">
        <w:rPr>
          <w:b/>
        </w:rPr>
        <w:t xml:space="preserve"> Badesee</w:t>
      </w:r>
      <w:r>
        <w:t xml:space="preserve"> - </w:t>
      </w:r>
      <w:r>
        <w:t xml:space="preserve">Der weithin bekannte </w:t>
      </w:r>
      <w:proofErr w:type="spellStart"/>
      <w:r>
        <w:t>Waldhausener</w:t>
      </w:r>
      <w:proofErr w:type="spellEnd"/>
      <w:r>
        <w:t xml:space="preserve"> Badesee mit einer Wasserfläche von 3,5 ha mit direktem Blick auf die Stiftskirche ist ein beliebtes Ausflugsziel und vor allem im Sommer Magnet für Jung und Alt. Zahlreiche Stege und Bänke rund um den See laden zum gemütlichen Verweilen ein. Das glitzernde Wasser und der angrenzende Beachvolleyballplatz bringen in Sommermonaten pure Abwechslung und Vergnügen im und am Wasser.</w:t>
      </w:r>
      <w:r>
        <w:t xml:space="preserve"> </w:t>
      </w:r>
      <w:r>
        <w:t>Der gut besuchte Promenadenweg verläuft auf einer Seite parallel entlang der Straße und genau hier kamen die Schülerinnen und Schüler der 1AUW ins Spiel.</w:t>
      </w:r>
      <w:r>
        <w:t xml:space="preserve"> </w:t>
      </w:r>
      <w:r>
        <w:t xml:space="preserve">Im Rahmen einer Kooperation mit der Gemeinde Waldhausen war es mit Hilfe von 33 top motivierten Schülerinnen und Schüler der HLUW Yspertal möglich, innerhalb weniger Stunden über 200 verschiedene Sträucher wie Kornelkirsche, Heckenrose, Liguster, Schneeball, Heckenkirsche, Haselnuss und viele andere mehr auf einer Böschung straßenseitig des Sees anzupflanzen. </w:t>
      </w:r>
      <w:r>
        <w:t>Dies hat zwei</w:t>
      </w:r>
      <w:r>
        <w:t xml:space="preserve"> Gründe: Einerseits möchte der Promenadenweg zur Straße etwas abgeschottet werden, um so vor neugierigen Blicken zu schützen und andererseits möchte die Biodiversität an Pflanzen erhöht werden.</w:t>
      </w:r>
      <w:r>
        <w:t xml:space="preserve"> </w:t>
      </w:r>
      <w:r>
        <w:t>Dabei wurden ausschließlich Gehölze gepflanzt, die schon seit Jahrtausenden in Österreich heimisch sind und Schmetterlingen, Bienen und Vögeln ein zuhause geben.</w:t>
      </w:r>
      <w:r>
        <w:t xml:space="preserve"> </w:t>
      </w:r>
      <w:r>
        <w:t xml:space="preserve">Schwarzer Holunder, Hundsrose, Felsenbirne und Co haben es in sich: Mit ihren Blüten und Früchten bieten die heimischen Gehölze vielen Insekten beste Nahrung, Vögel nisten gerne in stacheligen oder dornigen Hecken wie der </w:t>
      </w:r>
      <w:proofErr w:type="spellStart"/>
      <w:r>
        <w:t>Wildrose</w:t>
      </w:r>
      <w:proofErr w:type="spellEnd"/>
      <w:r>
        <w:t>, der Berberitze, dem Weißdorn oder der Schlehe.</w:t>
      </w:r>
    </w:p>
    <w:p w14:paraId="03078C9A" w14:textId="45A690E1" w:rsidR="000E5135" w:rsidRDefault="000E5135" w:rsidP="000E5135">
      <w:pPr>
        <w:spacing w:after="0" w:line="240" w:lineRule="auto"/>
        <w:jc w:val="both"/>
      </w:pPr>
      <w:r>
        <w:t xml:space="preserve">„Die Zeit mit Corona hat es unseren sehr praktisch veranlagten Schülerinnen und Schülern besonders schwer gemacht, sich durch diverse Projekte profilieren zu können und umso mehr freue ich mich als </w:t>
      </w:r>
      <w:proofErr w:type="spellStart"/>
      <w:r>
        <w:t>Klassenvorständin</w:t>
      </w:r>
      <w:proofErr w:type="spellEnd"/>
      <w:r>
        <w:t xml:space="preserve"> der 1AUW, dass meine Klasse einen wichtigen ökologischen Beitrag durch ihren Einsatz leisten konnte“, so Mag. Eva-Maria Mayr.</w:t>
      </w:r>
    </w:p>
    <w:p w14:paraId="53A99CFA" w14:textId="77777777" w:rsidR="000E5135" w:rsidRDefault="000E5135" w:rsidP="003C1474">
      <w:pPr>
        <w:spacing w:after="0" w:line="240" w:lineRule="auto"/>
        <w:jc w:val="both"/>
      </w:pPr>
    </w:p>
    <w:p w14:paraId="32DC9994" w14:textId="2447E9CA" w:rsidR="000E5135" w:rsidRDefault="000E5135" w:rsidP="003C1474">
      <w:pPr>
        <w:spacing w:after="0" w:line="240" w:lineRule="auto"/>
        <w:jc w:val="both"/>
      </w:pPr>
      <w:r w:rsidRPr="000E5135">
        <w:rPr>
          <w:noProof/>
          <w:lang w:eastAsia="de-AT"/>
        </w:rPr>
        <w:drawing>
          <wp:inline distT="0" distB="0" distL="0" distR="0" wp14:anchorId="1BFC0BC6" wp14:editId="56D9D82D">
            <wp:extent cx="5762445" cy="2751738"/>
            <wp:effectExtent l="0" t="0" r="0" b="0"/>
            <wp:docPr id="3" name="Grafik 3" descr="U:\presse\wildbachbegehung_mai_2022\bepflanzaktion_waldhausen_2022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wildbachbegehung_mai_2022\bepflanzaktion_waldhausen_2022_HLUW_Yspertal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7838" cy="2754313"/>
                    </a:xfrm>
                    <a:prstGeom prst="rect">
                      <a:avLst/>
                    </a:prstGeom>
                    <a:noFill/>
                    <a:ln>
                      <a:noFill/>
                    </a:ln>
                  </pic:spPr>
                </pic:pic>
              </a:graphicData>
            </a:graphic>
          </wp:inline>
        </w:drawing>
      </w:r>
    </w:p>
    <w:p w14:paraId="3106E6F1" w14:textId="1C71D770" w:rsidR="000E5135" w:rsidRPr="007B418B" w:rsidRDefault="00D46989" w:rsidP="000E5135">
      <w:pPr>
        <w:spacing w:after="0" w:line="240" w:lineRule="auto"/>
        <w:jc w:val="both"/>
      </w:pPr>
      <w:r w:rsidRPr="00D46989">
        <w:t>(</w:t>
      </w:r>
      <w:proofErr w:type="spellStart"/>
      <w:r w:rsidRPr="00D46989">
        <w:t>vlnr</w:t>
      </w:r>
      <w:proofErr w:type="spellEnd"/>
      <w:r w:rsidRPr="00D46989">
        <w:t>) Mag. Eva-Maria Mayr (</w:t>
      </w:r>
      <w:proofErr w:type="spellStart"/>
      <w:r w:rsidRPr="00D46989">
        <w:t>Klassenvorständin</w:t>
      </w:r>
      <w:proofErr w:type="spellEnd"/>
      <w:r w:rsidRPr="00D46989">
        <w:t xml:space="preserve"> der 1AUW HLUW), </w:t>
      </w:r>
      <w:proofErr w:type="spellStart"/>
      <w:r w:rsidRPr="00D46989">
        <w:t>Klassenvorständin</w:t>
      </w:r>
      <w:proofErr w:type="spellEnd"/>
      <w:r w:rsidRPr="00D46989">
        <w:t xml:space="preserve"> Carina Hofstetter (stattete mit ihrer Klasse 4A der NMS Waldhausen den Schülerinnen und Schülern der HLUW einen kurzen Besuch ab und unterstützte tatkräftig beim Austeilen der unterschiedlichen Gehölze), Vertreter der Gemeinde Waldhausen mit Herrn Bürgermeister Franz Gassner (4. von links)</w:t>
      </w:r>
      <w:r>
        <w:t xml:space="preserve">; </w:t>
      </w:r>
      <w:r w:rsidR="000E5135">
        <w:t>Fot</w:t>
      </w:r>
      <w:r w:rsidR="000E5135" w:rsidRPr="1622D897">
        <w:rPr>
          <w:i/>
          <w:iCs/>
        </w:rPr>
        <w:t>o: HLUW Yspertal</w:t>
      </w:r>
    </w:p>
    <w:p w14:paraId="2CF80308" w14:textId="77777777" w:rsidR="000E5135" w:rsidRDefault="000E5135" w:rsidP="003C1474">
      <w:pPr>
        <w:spacing w:after="0" w:line="240" w:lineRule="auto"/>
        <w:jc w:val="both"/>
      </w:pPr>
    </w:p>
    <w:p w14:paraId="41991D14" w14:textId="77777777" w:rsidR="000E5135" w:rsidRDefault="000E5135" w:rsidP="003C1474">
      <w:pPr>
        <w:spacing w:after="0" w:line="240" w:lineRule="auto"/>
        <w:jc w:val="both"/>
      </w:pPr>
    </w:p>
    <w:p w14:paraId="71E379FD" w14:textId="77777777" w:rsidR="004E7115" w:rsidRDefault="004E7115"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lastRenderedPageBreak/>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E5135"/>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1474"/>
    <w:rsid w:val="003C5096"/>
    <w:rsid w:val="003C7DD5"/>
    <w:rsid w:val="003D20B5"/>
    <w:rsid w:val="003D5590"/>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E7115"/>
    <w:rsid w:val="004F20B7"/>
    <w:rsid w:val="004F7DB9"/>
    <w:rsid w:val="00504ED4"/>
    <w:rsid w:val="00523464"/>
    <w:rsid w:val="005305EE"/>
    <w:rsid w:val="005317FC"/>
    <w:rsid w:val="00531F1E"/>
    <w:rsid w:val="005370BC"/>
    <w:rsid w:val="0055473A"/>
    <w:rsid w:val="005649E2"/>
    <w:rsid w:val="00567550"/>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A1E57"/>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170B"/>
    <w:rsid w:val="009F2052"/>
    <w:rsid w:val="009F666B"/>
    <w:rsid w:val="00A01CC7"/>
    <w:rsid w:val="00A15063"/>
    <w:rsid w:val="00A17768"/>
    <w:rsid w:val="00A17918"/>
    <w:rsid w:val="00A214F0"/>
    <w:rsid w:val="00A2358C"/>
    <w:rsid w:val="00A306A3"/>
    <w:rsid w:val="00A45C71"/>
    <w:rsid w:val="00A466AE"/>
    <w:rsid w:val="00A51289"/>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E09AE"/>
    <w:rsid w:val="00CF5EED"/>
    <w:rsid w:val="00D0764D"/>
    <w:rsid w:val="00D121B0"/>
    <w:rsid w:val="00D143D7"/>
    <w:rsid w:val="00D15AF5"/>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8279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27</cp:revision>
  <cp:lastPrinted>2022-05-09T21:04:00Z</cp:lastPrinted>
  <dcterms:created xsi:type="dcterms:W3CDTF">2022-03-09T11:39:00Z</dcterms:created>
  <dcterms:modified xsi:type="dcterms:W3CDTF">2022-05-27T04:40:00Z</dcterms:modified>
</cp:coreProperties>
</file>