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D9A5" w14:textId="53855E2D" w:rsidR="00C60E41" w:rsidRDefault="00EC11A0" w:rsidP="0002456B">
      <w:pPr>
        <w:spacing w:after="0" w:line="240" w:lineRule="auto"/>
        <w:jc w:val="both"/>
        <w:rPr>
          <w:rFonts w:ascii="Calibri" w:eastAsia="Calibri" w:hAnsi="Calibri" w:cs="Calibri"/>
          <w:b/>
          <w:sz w:val="40"/>
          <w:szCs w:val="24"/>
        </w:rPr>
      </w:pPr>
      <w:r w:rsidRPr="00EC11A0">
        <w:rPr>
          <w:rFonts w:ascii="Calibri" w:eastAsia="Calibri" w:hAnsi="Calibri" w:cs="Calibri"/>
          <w:b/>
          <w:sz w:val="40"/>
          <w:szCs w:val="24"/>
        </w:rPr>
        <w:t>Sprach-</w:t>
      </w:r>
      <w:r w:rsidR="001221AA">
        <w:rPr>
          <w:rFonts w:ascii="Calibri" w:eastAsia="Calibri" w:hAnsi="Calibri" w:cs="Calibri"/>
          <w:b/>
          <w:sz w:val="40"/>
          <w:szCs w:val="24"/>
        </w:rPr>
        <w:t xml:space="preserve"> &amp; </w:t>
      </w:r>
      <w:r w:rsidRPr="00EC11A0">
        <w:rPr>
          <w:rFonts w:ascii="Calibri" w:eastAsia="Calibri" w:hAnsi="Calibri" w:cs="Calibri"/>
          <w:b/>
          <w:sz w:val="40"/>
          <w:szCs w:val="24"/>
        </w:rPr>
        <w:t xml:space="preserve">Kulturreise </w:t>
      </w:r>
      <w:r w:rsidR="001221AA">
        <w:rPr>
          <w:rFonts w:ascii="Calibri" w:eastAsia="Calibri" w:hAnsi="Calibri" w:cs="Calibri"/>
          <w:b/>
          <w:sz w:val="40"/>
          <w:szCs w:val="24"/>
        </w:rPr>
        <w:t>logisch ökologisch</w:t>
      </w:r>
    </w:p>
    <w:p w14:paraId="4C1B9A77" w14:textId="77777777" w:rsidR="00EC11A0" w:rsidRDefault="00EC11A0" w:rsidP="0002456B">
      <w:pPr>
        <w:spacing w:after="0" w:line="240" w:lineRule="auto"/>
        <w:jc w:val="both"/>
        <w:rPr>
          <w:rFonts w:ascii="Calibri" w:eastAsia="Calibri" w:hAnsi="Calibri" w:cs="Calibri"/>
          <w:b/>
          <w:sz w:val="40"/>
          <w:szCs w:val="24"/>
        </w:rPr>
      </w:pPr>
    </w:p>
    <w:p w14:paraId="572F48B5" w14:textId="555E1DC2" w:rsidR="00EC11A0" w:rsidRDefault="00EC11A0" w:rsidP="001424D3">
      <w:pPr>
        <w:jc w:val="both"/>
        <w:rPr>
          <w:rFonts w:ascii="Calibri" w:eastAsia="Calibri" w:hAnsi="Calibri" w:cs="Calibri"/>
          <w:b/>
          <w:bCs/>
          <w:sz w:val="26"/>
          <w:szCs w:val="26"/>
          <w:lang w:eastAsia="de-AT"/>
        </w:rPr>
      </w:pPr>
      <w:r>
        <w:rPr>
          <w:rFonts w:ascii="Calibri" w:eastAsia="Calibri" w:hAnsi="Calibri" w:cs="Calibri"/>
          <w:b/>
          <w:bCs/>
          <w:sz w:val="26"/>
          <w:szCs w:val="26"/>
          <w:lang w:eastAsia="de-AT"/>
        </w:rPr>
        <w:t>Nach drei</w:t>
      </w:r>
      <w:r w:rsidRPr="00EC11A0">
        <w:rPr>
          <w:rFonts w:ascii="Calibri" w:eastAsia="Calibri" w:hAnsi="Calibri" w:cs="Calibri"/>
          <w:b/>
          <w:bCs/>
          <w:sz w:val="26"/>
          <w:szCs w:val="26"/>
          <w:lang w:eastAsia="de-AT"/>
        </w:rPr>
        <w:t xml:space="preserve"> Jahren coronabedingter Reisepause war es am 1. April 2023 endlich</w:t>
      </w:r>
      <w:r w:rsidR="00D90760">
        <w:rPr>
          <w:rFonts w:ascii="Calibri" w:eastAsia="Calibri" w:hAnsi="Calibri" w:cs="Calibri"/>
          <w:b/>
          <w:bCs/>
          <w:sz w:val="26"/>
          <w:szCs w:val="26"/>
          <w:lang w:eastAsia="de-AT"/>
        </w:rPr>
        <w:t xml:space="preserve"> wieder so weit. S</w:t>
      </w:r>
      <w:r w:rsidRPr="00EC11A0">
        <w:rPr>
          <w:rFonts w:ascii="Calibri" w:eastAsia="Calibri" w:hAnsi="Calibri" w:cs="Calibri"/>
          <w:b/>
          <w:bCs/>
          <w:sz w:val="26"/>
          <w:szCs w:val="26"/>
          <w:lang w:eastAsia="de-AT"/>
        </w:rPr>
        <w:t>chüler</w:t>
      </w:r>
      <w:r w:rsidR="00D90760">
        <w:rPr>
          <w:rFonts w:ascii="Calibri" w:eastAsia="Calibri" w:hAnsi="Calibri" w:cs="Calibri"/>
          <w:b/>
          <w:bCs/>
          <w:sz w:val="26"/>
          <w:szCs w:val="26"/>
          <w:lang w:eastAsia="de-AT"/>
        </w:rPr>
        <w:t>*</w:t>
      </w:r>
      <w:r w:rsidRPr="00EC11A0">
        <w:rPr>
          <w:rFonts w:ascii="Calibri" w:eastAsia="Calibri" w:hAnsi="Calibri" w:cs="Calibri"/>
          <w:b/>
          <w:bCs/>
          <w:sz w:val="26"/>
          <w:szCs w:val="26"/>
          <w:lang w:eastAsia="de-AT"/>
        </w:rPr>
        <w:t>innen</w:t>
      </w:r>
      <w:r>
        <w:rPr>
          <w:rFonts w:ascii="Calibri" w:eastAsia="Calibri" w:hAnsi="Calibri" w:cs="Calibri"/>
          <w:b/>
          <w:bCs/>
          <w:sz w:val="26"/>
          <w:szCs w:val="26"/>
          <w:lang w:eastAsia="de-AT"/>
        </w:rPr>
        <w:t xml:space="preserve"> aus den </w:t>
      </w:r>
      <w:r w:rsidRPr="00EC11A0">
        <w:rPr>
          <w:rFonts w:ascii="Calibri" w:eastAsia="Calibri" w:hAnsi="Calibri" w:cs="Calibri"/>
          <w:b/>
          <w:bCs/>
          <w:sz w:val="26"/>
          <w:szCs w:val="26"/>
          <w:lang w:eastAsia="de-AT"/>
        </w:rPr>
        <w:t>3.</w:t>
      </w:r>
      <w:r>
        <w:rPr>
          <w:rFonts w:ascii="Calibri" w:eastAsia="Calibri" w:hAnsi="Calibri" w:cs="Calibri"/>
          <w:b/>
          <w:bCs/>
          <w:sz w:val="26"/>
          <w:szCs w:val="26"/>
          <w:lang w:eastAsia="de-AT"/>
        </w:rPr>
        <w:t xml:space="preserve"> und </w:t>
      </w:r>
      <w:r w:rsidRPr="00EC11A0">
        <w:rPr>
          <w:rFonts w:ascii="Calibri" w:eastAsia="Calibri" w:hAnsi="Calibri" w:cs="Calibri"/>
          <w:b/>
          <w:bCs/>
          <w:sz w:val="26"/>
          <w:szCs w:val="26"/>
          <w:lang w:eastAsia="de-AT"/>
        </w:rPr>
        <w:t>4.</w:t>
      </w:r>
      <w:r>
        <w:rPr>
          <w:rFonts w:ascii="Calibri" w:eastAsia="Calibri" w:hAnsi="Calibri" w:cs="Calibri"/>
          <w:b/>
          <w:bCs/>
          <w:sz w:val="26"/>
          <w:szCs w:val="26"/>
          <w:lang w:eastAsia="de-AT"/>
        </w:rPr>
        <w:t xml:space="preserve"> </w:t>
      </w:r>
      <w:r w:rsidRPr="00EC11A0">
        <w:rPr>
          <w:rFonts w:ascii="Calibri" w:eastAsia="Calibri" w:hAnsi="Calibri" w:cs="Calibri"/>
          <w:b/>
          <w:bCs/>
          <w:sz w:val="26"/>
          <w:szCs w:val="26"/>
          <w:lang w:eastAsia="de-AT"/>
        </w:rPr>
        <w:t>Klassen unternahmen eine Sprach-</w:t>
      </w:r>
      <w:r>
        <w:rPr>
          <w:rFonts w:ascii="Calibri" w:eastAsia="Calibri" w:hAnsi="Calibri" w:cs="Calibri"/>
          <w:b/>
          <w:bCs/>
          <w:sz w:val="26"/>
          <w:szCs w:val="26"/>
          <w:lang w:eastAsia="de-AT"/>
        </w:rPr>
        <w:t xml:space="preserve"> </w:t>
      </w:r>
      <w:r w:rsidRPr="00EC11A0">
        <w:rPr>
          <w:rFonts w:ascii="Calibri" w:eastAsia="Calibri" w:hAnsi="Calibri" w:cs="Calibri"/>
          <w:b/>
          <w:bCs/>
          <w:sz w:val="26"/>
          <w:szCs w:val="26"/>
          <w:lang w:eastAsia="de-AT"/>
        </w:rPr>
        <w:t>und Kulturreise nach Paris.</w:t>
      </w:r>
      <w:r w:rsidR="00D90760">
        <w:rPr>
          <w:rFonts w:ascii="Calibri" w:eastAsia="Calibri" w:hAnsi="Calibri" w:cs="Calibri"/>
          <w:b/>
          <w:bCs/>
          <w:sz w:val="26"/>
          <w:szCs w:val="26"/>
          <w:lang w:eastAsia="de-AT"/>
        </w:rPr>
        <w:t xml:space="preserve"> „</w:t>
      </w:r>
      <w:r w:rsidR="00D90760" w:rsidRPr="00D90760">
        <w:rPr>
          <w:rFonts w:ascii="Calibri" w:eastAsia="Calibri" w:hAnsi="Calibri" w:cs="Calibri"/>
          <w:b/>
          <w:bCs/>
          <w:sz w:val="26"/>
          <w:szCs w:val="26"/>
          <w:lang w:eastAsia="de-AT"/>
        </w:rPr>
        <w:t>Logisch Ökologisch</w:t>
      </w:r>
      <w:r w:rsidR="00D90760">
        <w:rPr>
          <w:rFonts w:ascii="Calibri" w:eastAsia="Calibri" w:hAnsi="Calibri" w:cs="Calibri"/>
          <w:b/>
          <w:bCs/>
          <w:sz w:val="26"/>
          <w:szCs w:val="26"/>
          <w:lang w:eastAsia="de-AT"/>
        </w:rPr>
        <w:t>“ – eine Geschäftsidee ebenfalls von Schüler*innen aus einer 4. Klasse!</w:t>
      </w:r>
    </w:p>
    <w:p w14:paraId="2A7CAFCB" w14:textId="005AFF25" w:rsidR="0002456B" w:rsidRPr="001424D3" w:rsidRDefault="00EC11A0" w:rsidP="001424D3">
      <w:pPr>
        <w:jc w:val="both"/>
        <w:rPr>
          <w:b/>
          <w:noProof/>
          <w:lang w:eastAsia="de-AT"/>
        </w:rPr>
      </w:pPr>
      <w:r>
        <w:rPr>
          <w:b/>
          <w:noProof/>
          <w:lang w:eastAsia="de-AT"/>
        </w:rPr>
        <w:br/>
      </w:r>
      <w:r w:rsidRPr="00EC11A0">
        <w:rPr>
          <w:b/>
          <w:noProof/>
          <w:lang w:eastAsia="de-AT"/>
        </w:rPr>
        <w:drawing>
          <wp:inline distT="0" distB="0" distL="0" distR="0" wp14:anchorId="58C37BD1" wp14:editId="4FA25539">
            <wp:extent cx="5760720" cy="3193955"/>
            <wp:effectExtent l="0" t="0" r="0" b="6985"/>
            <wp:docPr id="1" name="Grafik 1" descr="U:\presse\sprachwoche_paris_april_2023\sprachwoche_paris_april_2023_HLUW_Yspertal_gruppe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sprachwoche_paris_april_2023\sprachwoche_paris_april_2023_HLUW_Yspertal_gruppe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93955"/>
                    </a:xfrm>
                    <a:prstGeom prst="rect">
                      <a:avLst/>
                    </a:prstGeom>
                    <a:noFill/>
                    <a:ln>
                      <a:noFill/>
                    </a:ln>
                  </pic:spPr>
                </pic:pic>
              </a:graphicData>
            </a:graphic>
          </wp:inline>
        </w:drawing>
      </w:r>
      <w:r w:rsidR="001221AA">
        <w:rPr>
          <w:b/>
          <w:noProof/>
          <w:lang w:eastAsia="de-AT"/>
        </w:rPr>
        <w:t xml:space="preserve">Kultur in Paris erleben durften zahlreiche Schüler*innen von der HLUW Yspertal in der Karwoche. </w:t>
      </w:r>
      <w:r w:rsidR="001221AA" w:rsidRPr="001221AA">
        <w:rPr>
          <w:noProof/>
          <w:lang w:eastAsia="de-AT"/>
        </w:rPr>
        <w:t>(Bild einer Gruppe der Teilnehmer*innen)</w:t>
      </w:r>
      <w:r w:rsidR="001424D3">
        <w:rPr>
          <w:b/>
          <w:noProof/>
          <w:lang w:eastAsia="de-AT"/>
        </w:rPr>
        <w:t xml:space="preserve"> </w:t>
      </w:r>
      <w:r w:rsidR="003C5BF1" w:rsidRPr="003C5BF1">
        <w:rPr>
          <w:i/>
        </w:rPr>
        <w:t>Foto: HLUW Yspertal</w:t>
      </w:r>
    </w:p>
    <w:p w14:paraId="144BDB79" w14:textId="5A91DEE0" w:rsidR="00EC11A0" w:rsidRPr="00EC11A0" w:rsidRDefault="009F666B" w:rsidP="00EC11A0">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Zwettl</w:t>
      </w:r>
      <w:r w:rsidR="00EC11A0">
        <w:rPr>
          <w:i/>
        </w:rPr>
        <w:t>, Paris</w:t>
      </w:r>
      <w:r>
        <w:t xml:space="preserve"> –</w:t>
      </w:r>
      <w:r w:rsidR="00C90616">
        <w:t xml:space="preserve"> </w:t>
      </w:r>
      <w:r w:rsidR="00EC11A0" w:rsidRPr="00EC11A0">
        <w:rPr>
          <w:rFonts w:ascii="Calibri" w:eastAsia="Calibri" w:hAnsi="Calibri" w:cs="Calibri"/>
          <w:lang w:eastAsia="zh-CN"/>
        </w:rPr>
        <w:t>Im Sinne eines mö</w:t>
      </w:r>
      <w:r w:rsidR="001221AA">
        <w:rPr>
          <w:rFonts w:ascii="Calibri" w:eastAsia="Calibri" w:hAnsi="Calibri" w:cs="Calibri"/>
          <w:lang w:eastAsia="zh-CN"/>
        </w:rPr>
        <w:t xml:space="preserve">glichst ökologischen Tourismus </w:t>
      </w:r>
      <w:r w:rsidR="00EC11A0" w:rsidRPr="00EC11A0">
        <w:rPr>
          <w:rFonts w:ascii="Calibri" w:eastAsia="Calibri" w:hAnsi="Calibri" w:cs="Calibri"/>
          <w:lang w:eastAsia="zh-CN"/>
        </w:rPr>
        <w:t>wurde mit dem Bus angereist. Nach 15 Stunden Fahrt konnte die Metropole an der Seine ausgiebig besichtigt werden.</w:t>
      </w:r>
      <w:r w:rsidR="00EC11A0">
        <w:rPr>
          <w:rFonts w:ascii="Calibri" w:eastAsia="Calibri" w:hAnsi="Calibri" w:cs="Calibri"/>
          <w:lang w:eastAsia="zh-CN"/>
        </w:rPr>
        <w:t xml:space="preserve"> </w:t>
      </w:r>
      <w:r w:rsidR="00EC11A0" w:rsidRPr="00EC11A0">
        <w:rPr>
          <w:rFonts w:ascii="Calibri" w:eastAsia="Calibri" w:hAnsi="Calibri" w:cs="Calibri"/>
          <w:lang w:eastAsia="zh-CN"/>
        </w:rPr>
        <w:t xml:space="preserve">Am Programm standen unter anderem Notre Dame, die auf Grund der Zerstörung im Jahr 2019 nur von außen betrachtet werden konnte, Sacré Coeur und das faszinierende Künstlerviertel Montmartre, der Eiffelturm sowie der Turm Montparnasse und Schloss Versailles. Triumphbogen und Champs Elyssés sowie eine abendliche Bootsfahrt auf der Seine rundeten die Tour ab. </w:t>
      </w:r>
    </w:p>
    <w:p w14:paraId="519B2B1C" w14:textId="3462606D" w:rsidR="00EC11A0" w:rsidRDefault="00EC11A0" w:rsidP="00EC11A0">
      <w:pPr>
        <w:spacing w:after="0" w:line="240" w:lineRule="auto"/>
        <w:jc w:val="both"/>
        <w:rPr>
          <w:rFonts w:ascii="Calibri" w:eastAsia="Calibri" w:hAnsi="Calibri" w:cs="Calibri"/>
          <w:lang w:eastAsia="zh-CN"/>
        </w:rPr>
      </w:pPr>
      <w:r w:rsidRPr="00EC11A0">
        <w:rPr>
          <w:rFonts w:ascii="Calibri" w:eastAsia="Calibri" w:hAnsi="Calibri" w:cs="Calibri"/>
          <w:lang w:eastAsia="zh-CN"/>
        </w:rPr>
        <w:t>Außerdem konnten die Schülerinnen und Schüler bei zumeist strahlendem Sonnenschein flanieren, kulinarische Genüsse entdecken und eigenständig ihre bisher erlernten Kenntnisse in Französisch erproben. Mit vielen Erfahrungen reicher kehrte die Gruppe am 8. April wieder zurück.</w:t>
      </w:r>
    </w:p>
    <w:p w14:paraId="22C2D16A" w14:textId="77777777" w:rsidR="001424D3" w:rsidRDefault="001424D3" w:rsidP="00C90616">
      <w:pPr>
        <w:spacing w:after="0" w:line="240" w:lineRule="auto"/>
        <w:jc w:val="both"/>
        <w:rPr>
          <w:rFonts w:ascii="Calibri" w:eastAsia="Calibri" w:hAnsi="Calibri" w:cs="Calibri"/>
          <w:lang w:eastAsia="zh-CN"/>
        </w:rPr>
      </w:pPr>
    </w:p>
    <w:p w14:paraId="6543AF3C" w14:textId="13594EB9" w:rsidR="00D90760" w:rsidRPr="00D90760" w:rsidRDefault="00D90760" w:rsidP="00D90760">
      <w:pPr>
        <w:spacing w:after="0" w:line="240" w:lineRule="auto"/>
        <w:jc w:val="both"/>
        <w:rPr>
          <w:rFonts w:ascii="Calibri" w:eastAsia="Calibri" w:hAnsi="Calibri" w:cs="Calibri"/>
          <w:b/>
          <w:lang w:eastAsia="zh-CN"/>
        </w:rPr>
      </w:pPr>
      <w:r w:rsidRPr="00D90760">
        <w:rPr>
          <w:rFonts w:ascii="Calibri" w:eastAsia="Calibri" w:hAnsi="Calibri" w:cs="Calibri"/>
          <w:b/>
          <w:lang w:eastAsia="zh-CN"/>
        </w:rPr>
        <w:t>Na klar - Logisch Ökologisch!</w:t>
      </w:r>
    </w:p>
    <w:p w14:paraId="642DC8AD" w14:textId="77777777" w:rsidR="00D90760" w:rsidRPr="00D90760" w:rsidRDefault="00D90760" w:rsidP="00D90760">
      <w:pPr>
        <w:spacing w:after="0" w:line="240" w:lineRule="auto"/>
        <w:jc w:val="both"/>
        <w:rPr>
          <w:rFonts w:ascii="Calibri" w:eastAsia="Calibri" w:hAnsi="Calibri" w:cs="Calibri"/>
          <w:lang w:eastAsia="zh-CN"/>
        </w:rPr>
      </w:pPr>
    </w:p>
    <w:p w14:paraId="40FE7FB5" w14:textId="23F0750F" w:rsidR="00D90760" w:rsidRPr="00D90760" w:rsidRDefault="00D90760" w:rsidP="00D90760">
      <w:pPr>
        <w:spacing w:after="0" w:line="240" w:lineRule="auto"/>
        <w:jc w:val="both"/>
        <w:rPr>
          <w:rFonts w:ascii="Calibri" w:eastAsia="Calibri" w:hAnsi="Calibri" w:cs="Calibri"/>
          <w:lang w:eastAsia="zh-CN"/>
        </w:rPr>
      </w:pPr>
      <w:r w:rsidRPr="00D90760">
        <w:rPr>
          <w:rFonts w:ascii="Calibri" w:eastAsia="Calibri" w:hAnsi="Calibri" w:cs="Calibri"/>
          <w:lang w:eastAsia="zh-CN"/>
        </w:rPr>
        <w:t>Logisch Ökologisch!</w:t>
      </w:r>
      <w:r>
        <w:rPr>
          <w:rFonts w:ascii="Calibri" w:eastAsia="Calibri" w:hAnsi="Calibri" w:cs="Calibri"/>
          <w:lang w:eastAsia="zh-CN"/>
        </w:rPr>
        <w:t xml:space="preserve"> -</w:t>
      </w:r>
      <w:r w:rsidRPr="00D90760">
        <w:rPr>
          <w:rFonts w:ascii="Calibri" w:eastAsia="Calibri" w:hAnsi="Calibri" w:cs="Calibri"/>
          <w:lang w:eastAsia="zh-CN"/>
        </w:rPr>
        <w:t xml:space="preserve"> U</w:t>
      </w:r>
      <w:r w:rsidR="001961CA">
        <w:rPr>
          <w:rFonts w:ascii="Calibri" w:eastAsia="Calibri" w:hAnsi="Calibri" w:cs="Calibri"/>
          <w:lang w:eastAsia="zh-CN"/>
        </w:rPr>
        <w:t xml:space="preserve">nter diesem Motto startete </w:t>
      </w:r>
      <w:bookmarkStart w:id="0" w:name="_GoBack"/>
      <w:bookmarkEnd w:id="0"/>
      <w:r>
        <w:rPr>
          <w:rFonts w:ascii="Calibri" w:eastAsia="Calibri" w:hAnsi="Calibri" w:cs="Calibri"/>
          <w:lang w:eastAsia="zh-CN"/>
        </w:rPr>
        <w:t xml:space="preserve">eine </w:t>
      </w:r>
      <w:r w:rsidRPr="00D90760">
        <w:rPr>
          <w:rFonts w:ascii="Calibri" w:eastAsia="Calibri" w:hAnsi="Calibri" w:cs="Calibri"/>
          <w:lang w:eastAsia="zh-CN"/>
        </w:rPr>
        <w:t>Übungsfirma der 4WKW an der HLUW Yspertal ihren neuen Verkaufsstand.</w:t>
      </w:r>
      <w:r>
        <w:rPr>
          <w:rFonts w:ascii="Calibri" w:eastAsia="Calibri" w:hAnsi="Calibri" w:cs="Calibri"/>
          <w:lang w:eastAsia="zh-CN"/>
        </w:rPr>
        <w:t xml:space="preserve"> Ende März eröffneten die Schüler*</w:t>
      </w:r>
      <w:r w:rsidRPr="00D90760">
        <w:rPr>
          <w:rFonts w:ascii="Calibri" w:eastAsia="Calibri" w:hAnsi="Calibri" w:cs="Calibri"/>
          <w:lang w:eastAsia="zh-CN"/>
        </w:rPr>
        <w:t>innen unter der Leitung von Frau Mag. Adelheid Köfinger den Verkaufsstand „Logisch Ökologisch“</w:t>
      </w:r>
      <w:r>
        <w:rPr>
          <w:rFonts w:ascii="Calibri" w:eastAsia="Calibri" w:hAnsi="Calibri" w:cs="Calibri"/>
          <w:lang w:eastAsia="zh-CN"/>
        </w:rPr>
        <w:t xml:space="preserve"> direkt an der Schule</w:t>
      </w:r>
      <w:r w:rsidRPr="00D90760">
        <w:rPr>
          <w:rFonts w:ascii="Calibri" w:eastAsia="Calibri" w:hAnsi="Calibri" w:cs="Calibri"/>
          <w:lang w:eastAsia="zh-CN"/>
        </w:rPr>
        <w:t>. Mit diesem Verkauf wollen die Schüler</w:t>
      </w:r>
      <w:r w:rsidR="001221AA">
        <w:rPr>
          <w:rFonts w:ascii="Calibri" w:eastAsia="Calibri" w:hAnsi="Calibri" w:cs="Calibri"/>
          <w:lang w:eastAsia="zh-CN"/>
        </w:rPr>
        <w:t>*</w:t>
      </w:r>
      <w:r w:rsidRPr="00D90760">
        <w:rPr>
          <w:rFonts w:ascii="Calibri" w:eastAsia="Calibri" w:hAnsi="Calibri" w:cs="Calibri"/>
          <w:lang w:eastAsia="zh-CN"/>
        </w:rPr>
        <w:t xml:space="preserve">innen der 4WKW, der Schulgemeinschaft die Möglichkeit bieten möglichst regionale, nachhaltige </w:t>
      </w:r>
      <w:r w:rsidR="001221AA">
        <w:rPr>
          <w:rFonts w:ascii="Calibri" w:eastAsia="Calibri" w:hAnsi="Calibri" w:cs="Calibri"/>
          <w:lang w:eastAsia="zh-CN"/>
        </w:rPr>
        <w:t xml:space="preserve">und ökologische Kosmetik- und Hygieneartikel sowie </w:t>
      </w:r>
      <w:r w:rsidRPr="00D90760">
        <w:rPr>
          <w:rFonts w:ascii="Calibri" w:eastAsia="Calibri" w:hAnsi="Calibri" w:cs="Calibri"/>
          <w:lang w:eastAsia="zh-CN"/>
        </w:rPr>
        <w:t xml:space="preserve">Schulgebrauchswaren zu erwerben. „Für uns war es besonders wichtig regionale Produkte anzubieten, um auch kleine Unternehmen zu unterstützen. In unserem Sortiment befinden sich qualitativ und ökologisch hochwertige Produkte. Unser Ziel ist es in der HLUW-Gemeinschaft ein </w:t>
      </w:r>
      <w:r w:rsidRPr="00D90760">
        <w:rPr>
          <w:rFonts w:ascii="Calibri" w:eastAsia="Calibri" w:hAnsi="Calibri" w:cs="Calibri"/>
          <w:lang w:eastAsia="zh-CN"/>
        </w:rPr>
        <w:lastRenderedPageBreak/>
        <w:t>Bewusstsein für jene</w:t>
      </w:r>
      <w:r w:rsidR="001221AA">
        <w:rPr>
          <w:rFonts w:ascii="Calibri" w:eastAsia="Calibri" w:hAnsi="Calibri" w:cs="Calibri"/>
          <w:lang w:eastAsia="zh-CN"/>
        </w:rPr>
        <w:t xml:space="preserve"> zu schaffen und so den Schüler*</w:t>
      </w:r>
      <w:r w:rsidRPr="00D90760">
        <w:rPr>
          <w:rFonts w:ascii="Calibri" w:eastAsia="Calibri" w:hAnsi="Calibri" w:cs="Calibri"/>
          <w:lang w:eastAsia="zh-CN"/>
        </w:rPr>
        <w:t>innen eine Möglichkeit zum aktiven Klimaschutz zu bieten.“, so die A</w:t>
      </w:r>
      <w:r w:rsidR="001221AA">
        <w:rPr>
          <w:rFonts w:ascii="Calibri" w:eastAsia="Calibri" w:hAnsi="Calibri" w:cs="Calibri"/>
          <w:lang w:eastAsia="zh-CN"/>
        </w:rPr>
        <w:t xml:space="preserve">ssistentin der Geschäftsleitung, Schülerin </w:t>
      </w:r>
      <w:r w:rsidRPr="00D90760">
        <w:rPr>
          <w:rFonts w:ascii="Calibri" w:eastAsia="Calibri" w:hAnsi="Calibri" w:cs="Calibri"/>
          <w:lang w:eastAsia="zh-CN"/>
        </w:rPr>
        <w:t xml:space="preserve">Nicole Burger. </w:t>
      </w:r>
    </w:p>
    <w:p w14:paraId="264A7A92" w14:textId="268AC6BD" w:rsidR="00262376" w:rsidRDefault="00D90760" w:rsidP="00D90760">
      <w:pPr>
        <w:spacing w:after="0" w:line="240" w:lineRule="auto"/>
        <w:jc w:val="both"/>
        <w:rPr>
          <w:rFonts w:ascii="Calibri" w:eastAsia="Calibri" w:hAnsi="Calibri" w:cs="Calibri"/>
          <w:lang w:eastAsia="zh-CN"/>
        </w:rPr>
      </w:pPr>
      <w:r w:rsidRPr="00D90760">
        <w:rPr>
          <w:rFonts w:ascii="Calibri" w:eastAsia="Calibri" w:hAnsi="Calibri" w:cs="Calibri"/>
          <w:lang w:eastAsia="zh-CN"/>
        </w:rPr>
        <w:t>Die neue Einkaufsmöglichkeit wird von der</w:t>
      </w:r>
      <w:r w:rsidR="001221AA">
        <w:rPr>
          <w:rFonts w:ascii="Calibri" w:eastAsia="Calibri" w:hAnsi="Calibri" w:cs="Calibri"/>
          <w:lang w:eastAsia="zh-CN"/>
        </w:rPr>
        <w:t xml:space="preserve"> Schulgemeinschaft </w:t>
      </w:r>
      <w:r w:rsidRPr="00D90760">
        <w:rPr>
          <w:rFonts w:ascii="Calibri" w:eastAsia="Calibri" w:hAnsi="Calibri" w:cs="Calibri"/>
          <w:lang w:eastAsia="zh-CN"/>
        </w:rPr>
        <w:t>sehr positiv angeno</w:t>
      </w:r>
      <w:r w:rsidR="001221AA">
        <w:rPr>
          <w:rFonts w:ascii="Calibri" w:eastAsia="Calibri" w:hAnsi="Calibri" w:cs="Calibri"/>
          <w:lang w:eastAsia="zh-CN"/>
        </w:rPr>
        <w:t>mmen. Was das junge Unternehmer*</w:t>
      </w:r>
      <w:r w:rsidRPr="00D90760">
        <w:rPr>
          <w:rFonts w:ascii="Calibri" w:eastAsia="Calibri" w:hAnsi="Calibri" w:cs="Calibri"/>
          <w:lang w:eastAsia="zh-CN"/>
        </w:rPr>
        <w:t>innenteam der 4 WKW besonders freut. Hier sieht man, dass sich der viele Fleiß der Jugend in der Vorbereitungsphase ausgezahlt hat. Den Stolz auf ihre Leistung sieht man der Gruppe an. Umso motivierter starten sie in die Zukunft ihres Unternehmens und planen schon da</w:t>
      </w:r>
      <w:r w:rsidR="001221AA">
        <w:rPr>
          <w:rFonts w:ascii="Calibri" w:eastAsia="Calibri" w:hAnsi="Calibri" w:cs="Calibri"/>
          <w:lang w:eastAsia="zh-CN"/>
        </w:rPr>
        <w:t>s nächste Angebot für ihre Kund*</w:t>
      </w:r>
      <w:r w:rsidRPr="00D90760">
        <w:rPr>
          <w:rFonts w:ascii="Calibri" w:eastAsia="Calibri" w:hAnsi="Calibri" w:cs="Calibri"/>
          <w:lang w:eastAsia="zh-CN"/>
        </w:rPr>
        <w:t xml:space="preserve">innen. </w:t>
      </w:r>
      <w:r w:rsidR="001221AA">
        <w:rPr>
          <w:rFonts w:ascii="Calibri" w:eastAsia="Calibri" w:hAnsi="Calibri" w:cs="Calibri"/>
          <w:lang w:eastAsia="zh-CN"/>
        </w:rPr>
        <w:t xml:space="preserve">Der </w:t>
      </w:r>
      <w:r w:rsidRPr="00D90760">
        <w:rPr>
          <w:rFonts w:ascii="Calibri" w:eastAsia="Calibri" w:hAnsi="Calibri" w:cs="Calibri"/>
          <w:lang w:eastAsia="zh-CN"/>
        </w:rPr>
        <w:t>Muttertag steht ja schon fast vor der Tür!</w:t>
      </w:r>
    </w:p>
    <w:p w14:paraId="34F7078B" w14:textId="77777777" w:rsidR="001221AA" w:rsidRDefault="001221AA" w:rsidP="00D90760">
      <w:pPr>
        <w:spacing w:after="0" w:line="240" w:lineRule="auto"/>
        <w:jc w:val="both"/>
        <w:rPr>
          <w:rFonts w:ascii="Calibri" w:eastAsia="Calibri" w:hAnsi="Calibri" w:cs="Calibri"/>
          <w:b/>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3BA1"/>
    <w:rsid w:val="000A46A9"/>
    <w:rsid w:val="000B3C56"/>
    <w:rsid w:val="000B4F7D"/>
    <w:rsid w:val="000C1F1D"/>
    <w:rsid w:val="000C5821"/>
    <w:rsid w:val="000E5135"/>
    <w:rsid w:val="000E73B2"/>
    <w:rsid w:val="000F239C"/>
    <w:rsid w:val="00105ADA"/>
    <w:rsid w:val="00106E91"/>
    <w:rsid w:val="001221AA"/>
    <w:rsid w:val="00124278"/>
    <w:rsid w:val="001250FB"/>
    <w:rsid w:val="00134FA9"/>
    <w:rsid w:val="00137B96"/>
    <w:rsid w:val="00140CEA"/>
    <w:rsid w:val="001419B9"/>
    <w:rsid w:val="001424D3"/>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1CA"/>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051D9"/>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1C1D"/>
    <w:rsid w:val="005C30DD"/>
    <w:rsid w:val="005C4F1F"/>
    <w:rsid w:val="005C4FD1"/>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5113D"/>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550FB"/>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A0AA3"/>
    <w:rsid w:val="00BB1579"/>
    <w:rsid w:val="00BB200F"/>
    <w:rsid w:val="00BC0152"/>
    <w:rsid w:val="00BC0B9D"/>
    <w:rsid w:val="00BC13AC"/>
    <w:rsid w:val="00BC3C5D"/>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616"/>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0760"/>
    <w:rsid w:val="00D92139"/>
    <w:rsid w:val="00D922D7"/>
    <w:rsid w:val="00D92A8B"/>
    <w:rsid w:val="00DB0534"/>
    <w:rsid w:val="00DB1AE8"/>
    <w:rsid w:val="00DC0488"/>
    <w:rsid w:val="00DC2D54"/>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11A0"/>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85EE0"/>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97</cp:revision>
  <cp:lastPrinted>2022-10-16T16:58:00Z</cp:lastPrinted>
  <dcterms:created xsi:type="dcterms:W3CDTF">2022-03-09T11:39:00Z</dcterms:created>
  <dcterms:modified xsi:type="dcterms:W3CDTF">2023-04-13T05:48:00Z</dcterms:modified>
</cp:coreProperties>
</file>