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66D6600D" w:rsidR="008E7FDF" w:rsidRDefault="00D379F8"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Auszeichnung im Doppelpack</w:t>
      </w:r>
      <w:r w:rsidR="002B43EA">
        <w:rPr>
          <w:rFonts w:ascii="Calibri" w:eastAsia="Calibri" w:hAnsi="Calibri" w:cs="Calibri"/>
          <w:b/>
          <w:sz w:val="40"/>
          <w:szCs w:val="24"/>
        </w:rPr>
        <w:t xml:space="preserve"> – HLUW Yspertal</w:t>
      </w:r>
    </w:p>
    <w:p w14:paraId="75A43FFC" w14:textId="77777777" w:rsidR="00270157" w:rsidRPr="00B57C50" w:rsidRDefault="00270157" w:rsidP="00270157">
      <w:pPr>
        <w:spacing w:after="0" w:line="240" w:lineRule="auto"/>
        <w:jc w:val="both"/>
        <w:rPr>
          <w:rFonts w:ascii="Calibri" w:eastAsia="Calibri" w:hAnsi="Calibri" w:cs="Calibri"/>
          <w:b/>
          <w:sz w:val="40"/>
          <w:szCs w:val="24"/>
        </w:rPr>
      </w:pPr>
    </w:p>
    <w:p w14:paraId="72B8D9B7" w14:textId="10FF8EE1" w:rsidR="00FF38D0" w:rsidRPr="00772085" w:rsidRDefault="002B43EA" w:rsidP="002B43EA">
      <w:pPr>
        <w:jc w:val="both"/>
        <w:rPr>
          <w:rFonts w:ascii="Calibri" w:eastAsia="Calibri" w:hAnsi="Calibri" w:cs="Calibri"/>
          <w:b/>
          <w:sz w:val="26"/>
          <w:szCs w:val="26"/>
        </w:rPr>
      </w:pPr>
      <w:r>
        <w:rPr>
          <w:rFonts w:ascii="Calibri" w:eastAsia="Calibri" w:hAnsi="Calibri" w:cs="Calibri"/>
          <w:b/>
          <w:sz w:val="26"/>
          <w:szCs w:val="26"/>
        </w:rPr>
        <w:t xml:space="preserve">Breite und innovative Ausbildung an der HLUW Yspertal. Im Rahmen der Wissenschaftsgala </w:t>
      </w:r>
      <w:r w:rsidR="00D379F8">
        <w:rPr>
          <w:rFonts w:ascii="Calibri" w:eastAsia="Calibri" w:hAnsi="Calibri" w:cs="Calibri"/>
          <w:b/>
          <w:sz w:val="26"/>
          <w:szCs w:val="26"/>
        </w:rPr>
        <w:t xml:space="preserve">2021 wurden die </w:t>
      </w:r>
      <w:r w:rsidR="00D379F8" w:rsidRPr="00D379F8">
        <w:rPr>
          <w:rFonts w:ascii="Calibri" w:eastAsia="Calibri" w:hAnsi="Calibri" w:cs="Calibri"/>
          <w:b/>
          <w:sz w:val="26"/>
          <w:szCs w:val="26"/>
        </w:rPr>
        <w:t>beiden Preise in der Kategorie „Vorwissenschaftliche Arbeiten bzw. Diplom</w:t>
      </w:r>
      <w:r w:rsidR="00D379F8">
        <w:rPr>
          <w:rFonts w:ascii="Calibri" w:eastAsia="Calibri" w:hAnsi="Calibri" w:cs="Calibri"/>
          <w:b/>
          <w:sz w:val="26"/>
          <w:szCs w:val="26"/>
        </w:rPr>
        <w:t xml:space="preserve">arbeiten“ </w:t>
      </w:r>
      <w:r w:rsidR="00D379F8">
        <w:rPr>
          <w:rFonts w:ascii="Calibri" w:eastAsia="Calibri" w:hAnsi="Calibri" w:cs="Calibri"/>
          <w:b/>
          <w:sz w:val="26"/>
          <w:szCs w:val="26"/>
        </w:rPr>
        <w:t>de</w:t>
      </w:r>
      <w:r w:rsidR="00D379F8">
        <w:rPr>
          <w:rFonts w:ascii="Calibri" w:eastAsia="Calibri" w:hAnsi="Calibri" w:cs="Calibri"/>
          <w:b/>
          <w:sz w:val="26"/>
          <w:szCs w:val="26"/>
        </w:rPr>
        <w:t>s</w:t>
      </w:r>
      <w:r w:rsidR="00D379F8">
        <w:rPr>
          <w:rFonts w:ascii="Calibri" w:eastAsia="Calibri" w:hAnsi="Calibri" w:cs="Calibri"/>
          <w:b/>
          <w:sz w:val="26"/>
          <w:szCs w:val="26"/>
        </w:rPr>
        <w:t xml:space="preserve"> </w:t>
      </w:r>
      <w:proofErr w:type="spellStart"/>
      <w:r w:rsidR="00D379F8">
        <w:rPr>
          <w:rFonts w:ascii="Calibri" w:eastAsia="Calibri" w:hAnsi="Calibri" w:cs="Calibri"/>
          <w:b/>
          <w:sz w:val="26"/>
          <w:szCs w:val="26"/>
        </w:rPr>
        <w:t>Wissenschaf</w:t>
      </w:r>
      <w:proofErr w:type="spellEnd"/>
      <w:r w:rsidR="00D379F8">
        <w:rPr>
          <w:rFonts w:ascii="Calibri" w:eastAsia="Calibri" w:hAnsi="Calibri" w:cs="Calibri"/>
          <w:b/>
          <w:sz w:val="26"/>
          <w:szCs w:val="26"/>
        </w:rPr>
        <w:t>[f]t Zukunft</w:t>
      </w:r>
      <w:r w:rsidR="00D379F8">
        <w:rPr>
          <w:rFonts w:ascii="Calibri" w:eastAsia="Calibri" w:hAnsi="Calibri" w:cs="Calibri"/>
          <w:b/>
          <w:sz w:val="26"/>
          <w:szCs w:val="26"/>
        </w:rPr>
        <w:t>-</w:t>
      </w:r>
      <w:r w:rsidR="00D379F8">
        <w:rPr>
          <w:rFonts w:ascii="Calibri" w:eastAsia="Calibri" w:hAnsi="Calibri" w:cs="Calibri"/>
          <w:b/>
          <w:sz w:val="26"/>
          <w:szCs w:val="26"/>
        </w:rPr>
        <w:t>Preis</w:t>
      </w:r>
      <w:r w:rsidR="00D379F8">
        <w:rPr>
          <w:rFonts w:ascii="Calibri" w:eastAsia="Calibri" w:hAnsi="Calibri" w:cs="Calibri"/>
          <w:b/>
          <w:sz w:val="26"/>
          <w:szCs w:val="26"/>
        </w:rPr>
        <w:t>es</w:t>
      </w:r>
      <w:r w:rsidR="009F1472">
        <w:rPr>
          <w:rFonts w:ascii="Calibri" w:eastAsia="Calibri" w:hAnsi="Calibri" w:cs="Calibri"/>
          <w:b/>
          <w:sz w:val="26"/>
          <w:szCs w:val="26"/>
        </w:rPr>
        <w:t xml:space="preserve"> NÖ 2021</w:t>
      </w:r>
      <w:r w:rsidR="00D379F8">
        <w:rPr>
          <w:rFonts w:ascii="Calibri" w:eastAsia="Calibri" w:hAnsi="Calibri" w:cs="Calibri"/>
          <w:b/>
          <w:sz w:val="26"/>
          <w:szCs w:val="26"/>
        </w:rPr>
        <w:t xml:space="preserve"> </w:t>
      </w:r>
      <w:r w:rsidR="00D379F8">
        <w:rPr>
          <w:rFonts w:ascii="Calibri" w:eastAsia="Calibri" w:hAnsi="Calibri" w:cs="Calibri"/>
          <w:b/>
          <w:sz w:val="26"/>
          <w:szCs w:val="26"/>
        </w:rPr>
        <w:t xml:space="preserve">an </w:t>
      </w:r>
      <w:r w:rsidR="00D379F8" w:rsidRPr="00D379F8">
        <w:rPr>
          <w:rFonts w:ascii="Calibri" w:eastAsia="Calibri" w:hAnsi="Calibri" w:cs="Calibri"/>
          <w:b/>
          <w:sz w:val="26"/>
          <w:szCs w:val="26"/>
        </w:rPr>
        <w:t>zwei Schüle</w:t>
      </w:r>
      <w:r w:rsidR="00D379F8">
        <w:rPr>
          <w:rFonts w:ascii="Calibri" w:eastAsia="Calibri" w:hAnsi="Calibri" w:cs="Calibri"/>
          <w:b/>
          <w:sz w:val="26"/>
          <w:szCs w:val="26"/>
        </w:rPr>
        <w:t xml:space="preserve">rinnen-Gruppen der HLUW Yspertal von Landesrat Jochen </w:t>
      </w:r>
      <w:proofErr w:type="spellStart"/>
      <w:r w:rsidR="00D379F8">
        <w:rPr>
          <w:rFonts w:ascii="Calibri" w:eastAsia="Calibri" w:hAnsi="Calibri" w:cs="Calibri"/>
          <w:b/>
          <w:sz w:val="26"/>
          <w:szCs w:val="26"/>
        </w:rPr>
        <w:t>Danninger</w:t>
      </w:r>
      <w:proofErr w:type="spellEnd"/>
      <w:r w:rsidR="00567550" w:rsidRPr="00567550">
        <w:rPr>
          <w:rFonts w:ascii="Calibri" w:eastAsia="Calibri" w:hAnsi="Calibri" w:cs="Calibri"/>
          <w:b/>
          <w:sz w:val="26"/>
          <w:szCs w:val="26"/>
        </w:rPr>
        <w:t xml:space="preserve"> überreicht.</w:t>
      </w:r>
    </w:p>
    <w:p w14:paraId="4B99BAB6" w14:textId="15E1F1C7" w:rsidR="00FF38D0" w:rsidRPr="009F1472" w:rsidRDefault="009F1472" w:rsidP="007206C5">
      <w:pPr>
        <w:spacing w:after="0" w:line="240" w:lineRule="auto"/>
        <w:jc w:val="both"/>
        <w:rPr>
          <w:noProof/>
          <w:lang w:eastAsia="de-AT"/>
        </w:rPr>
      </w:pPr>
      <w:r w:rsidRPr="009F1472">
        <w:rPr>
          <w:rFonts w:ascii="Calibri" w:eastAsia="Calibri" w:hAnsi="Calibri" w:cs="Calibri"/>
          <w:b/>
          <w:bCs/>
          <w:noProof/>
          <w:lang w:eastAsia="de-AT"/>
        </w:rPr>
        <w:drawing>
          <wp:inline distT="0" distB="0" distL="0" distR="0" wp14:anchorId="30260E5E" wp14:editId="1B22021E">
            <wp:extent cx="5753100" cy="4081710"/>
            <wp:effectExtent l="0" t="0" r="0" b="0"/>
            <wp:docPr id="2" name="Grafik 2" descr="U:\presse\wissenschaft_zukunft_preis_2020_land_Noe - Kopie\wissenschaft_zukunft_preis_2021_land_Noe_bild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wissenschaft_zukunft_preis_2020_land_Noe - Kopie\wissenschaft_zukunft_preis_2021_land_Noe_bild01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097" cy="4085965"/>
                    </a:xfrm>
                    <a:prstGeom prst="rect">
                      <a:avLst/>
                    </a:prstGeom>
                    <a:noFill/>
                    <a:ln>
                      <a:noFill/>
                    </a:ln>
                  </pic:spPr>
                </pic:pic>
              </a:graphicData>
            </a:graphic>
          </wp:inline>
        </w:drawing>
      </w:r>
      <w:r w:rsidRPr="009F1472">
        <w:rPr>
          <w:rFonts w:ascii="Calibri" w:eastAsia="Calibri" w:hAnsi="Calibri" w:cs="Calibri"/>
          <w:b/>
          <w:bCs/>
          <w:lang w:eastAsia="zh-CN"/>
        </w:rPr>
        <w:t xml:space="preserve"> </w:t>
      </w:r>
      <w:r>
        <w:rPr>
          <w:rFonts w:ascii="Calibri" w:eastAsia="Calibri" w:hAnsi="Calibri" w:cs="Calibri"/>
          <w:b/>
          <w:bCs/>
          <w:lang w:eastAsia="zh-CN"/>
        </w:rPr>
        <w:br/>
        <w:t xml:space="preserve">Die </w:t>
      </w:r>
      <w:proofErr w:type="spellStart"/>
      <w:r w:rsidRPr="009F1472">
        <w:rPr>
          <w:rFonts w:ascii="Calibri" w:eastAsia="Calibri" w:hAnsi="Calibri" w:cs="Calibri"/>
          <w:b/>
          <w:bCs/>
          <w:lang w:eastAsia="zh-CN"/>
        </w:rPr>
        <w:t>Zukunftpreisträger</w:t>
      </w:r>
      <w:proofErr w:type="spellEnd"/>
      <w:r w:rsidRPr="009F1472">
        <w:rPr>
          <w:rFonts w:ascii="Calibri" w:eastAsia="Calibri" w:hAnsi="Calibri" w:cs="Calibri"/>
          <w:b/>
          <w:bCs/>
          <w:lang w:eastAsia="zh-CN"/>
        </w:rPr>
        <w:t xml:space="preserve"> </w:t>
      </w:r>
      <w:r>
        <w:rPr>
          <w:rFonts w:ascii="Calibri" w:eastAsia="Calibri" w:hAnsi="Calibri" w:cs="Calibri"/>
          <w:b/>
          <w:bCs/>
          <w:lang w:eastAsia="zh-CN"/>
        </w:rPr>
        <w:t>von der HLUW Yspertal (</w:t>
      </w:r>
      <w:proofErr w:type="spellStart"/>
      <w:r>
        <w:rPr>
          <w:rFonts w:ascii="Calibri" w:eastAsia="Calibri" w:hAnsi="Calibri" w:cs="Calibri"/>
          <w:b/>
          <w:bCs/>
          <w:lang w:eastAsia="zh-CN"/>
        </w:rPr>
        <w:t>v.r.n.l</w:t>
      </w:r>
      <w:proofErr w:type="spellEnd"/>
      <w:r>
        <w:rPr>
          <w:rFonts w:ascii="Calibri" w:eastAsia="Calibri" w:hAnsi="Calibri" w:cs="Calibri"/>
          <w:b/>
          <w:bCs/>
          <w:lang w:eastAsia="zh-CN"/>
        </w:rPr>
        <w:t xml:space="preserve">.) Lena Marie Oppitz, </w:t>
      </w:r>
      <w:r w:rsidRPr="009F1472">
        <w:rPr>
          <w:rFonts w:ascii="Calibri" w:eastAsia="Calibri" w:hAnsi="Calibri" w:cs="Calibri"/>
          <w:b/>
          <w:bCs/>
          <w:lang w:eastAsia="zh-CN"/>
        </w:rPr>
        <w:t>Hanna Leitner</w:t>
      </w:r>
      <w:r>
        <w:rPr>
          <w:rFonts w:ascii="Calibri" w:eastAsia="Calibri" w:hAnsi="Calibri" w:cs="Calibri"/>
          <w:b/>
          <w:bCs/>
          <w:lang w:eastAsia="zh-CN"/>
        </w:rPr>
        <w:t xml:space="preserve">, </w:t>
      </w:r>
      <w:r w:rsidRPr="009F1472">
        <w:rPr>
          <w:rFonts w:ascii="Calibri" w:eastAsia="Calibri" w:hAnsi="Calibri" w:cs="Calibri"/>
          <w:b/>
          <w:bCs/>
          <w:lang w:eastAsia="zh-CN"/>
        </w:rPr>
        <w:t xml:space="preserve">Linda </w:t>
      </w:r>
      <w:proofErr w:type="spellStart"/>
      <w:r w:rsidRPr="009F1472">
        <w:rPr>
          <w:rFonts w:ascii="Calibri" w:eastAsia="Calibri" w:hAnsi="Calibri" w:cs="Calibri"/>
          <w:b/>
          <w:bCs/>
          <w:lang w:eastAsia="zh-CN"/>
        </w:rPr>
        <w:t>Haselböck</w:t>
      </w:r>
      <w:proofErr w:type="spellEnd"/>
      <w:r>
        <w:rPr>
          <w:rFonts w:ascii="Calibri" w:eastAsia="Calibri" w:hAnsi="Calibri" w:cs="Calibri"/>
          <w:b/>
          <w:bCs/>
          <w:lang w:eastAsia="zh-CN"/>
        </w:rPr>
        <w:t xml:space="preserve"> und Christina Wiesenhofer mit Landesrat Jochen </w:t>
      </w:r>
      <w:proofErr w:type="spellStart"/>
      <w:r>
        <w:rPr>
          <w:rFonts w:ascii="Calibri" w:eastAsia="Calibri" w:hAnsi="Calibri" w:cs="Calibri"/>
          <w:b/>
          <w:bCs/>
          <w:lang w:eastAsia="zh-CN"/>
        </w:rPr>
        <w:t>Danninger</w:t>
      </w:r>
      <w:proofErr w:type="spellEnd"/>
      <w:r>
        <w:rPr>
          <w:rFonts w:ascii="Calibri" w:eastAsia="Calibri" w:hAnsi="Calibri" w:cs="Calibri"/>
          <w:b/>
          <w:bCs/>
          <w:lang w:eastAsia="zh-CN"/>
        </w:rPr>
        <w:t xml:space="preserve"> </w:t>
      </w:r>
      <w:r w:rsidRPr="009F1472">
        <w:rPr>
          <w:rFonts w:ascii="Calibri" w:eastAsia="Calibri" w:hAnsi="Calibri" w:cs="Calibri"/>
          <w:bCs/>
          <w:lang w:eastAsia="zh-CN"/>
        </w:rPr>
        <w:t>(nicht am Foto wegen Krankheit</w:t>
      </w:r>
      <w:r>
        <w:rPr>
          <w:rFonts w:ascii="Calibri" w:eastAsia="Calibri" w:hAnsi="Calibri" w:cs="Calibri"/>
          <w:bCs/>
          <w:lang w:eastAsia="zh-CN"/>
        </w:rPr>
        <w:t xml:space="preserve">: </w:t>
      </w:r>
      <w:r w:rsidRPr="009F1472">
        <w:rPr>
          <w:rFonts w:ascii="Calibri" w:eastAsia="Calibri" w:hAnsi="Calibri" w:cs="Calibri"/>
          <w:bCs/>
          <w:lang w:eastAsia="zh-CN"/>
        </w:rPr>
        <w:t>Victoria Kastner</w:t>
      </w:r>
      <w:r>
        <w:rPr>
          <w:rFonts w:ascii="Calibri" w:eastAsia="Calibri" w:hAnsi="Calibri" w:cs="Calibri"/>
          <w:lang w:eastAsia="zh-CN"/>
        </w:rPr>
        <w:t>)</w:t>
      </w:r>
      <w:r w:rsidR="00066FA8">
        <w:rPr>
          <w:rFonts w:ascii="Calibri" w:eastAsia="Calibri" w:hAnsi="Calibri" w:cs="Calibri"/>
          <w:lang w:eastAsia="zh-CN"/>
        </w:rPr>
        <w:t>;</w:t>
      </w:r>
      <w:r w:rsidR="000B4F7D">
        <w:rPr>
          <w:rFonts w:ascii="Calibri" w:eastAsia="Calibri" w:hAnsi="Calibri" w:cs="Calibri"/>
          <w:lang w:eastAsia="zh-CN"/>
        </w:rPr>
        <w:t xml:space="preserve"> </w:t>
      </w:r>
      <w:r w:rsidR="00617C35" w:rsidRPr="00772085">
        <w:rPr>
          <w:rFonts w:ascii="Calibri" w:eastAsia="Calibri" w:hAnsi="Calibri" w:cs="Calibri"/>
          <w:i/>
          <w:lang w:eastAsia="zh-CN"/>
        </w:rPr>
        <w:t xml:space="preserve">Foto: </w:t>
      </w:r>
      <w:r w:rsidR="00D379F8" w:rsidRPr="009F1472">
        <w:rPr>
          <w:rFonts w:ascii="Calibri" w:eastAsia="Calibri" w:hAnsi="Calibri" w:cs="Calibri"/>
          <w:i/>
          <w:lang w:eastAsia="zh-CN"/>
        </w:rPr>
        <w:t>NLK Pfeiffer</w:t>
      </w:r>
    </w:p>
    <w:p w14:paraId="7012541C" w14:textId="77777777" w:rsidR="002864C6" w:rsidRPr="00BF4CE3" w:rsidRDefault="002864C6" w:rsidP="007206C5">
      <w:pPr>
        <w:spacing w:after="0" w:line="240" w:lineRule="auto"/>
        <w:jc w:val="both"/>
        <w:rPr>
          <w:rFonts w:ascii="Calibri" w:eastAsia="Calibri" w:hAnsi="Calibri" w:cs="Calibri"/>
          <w:i/>
          <w:lang w:eastAsia="zh-CN"/>
        </w:rPr>
      </w:pPr>
    </w:p>
    <w:p w14:paraId="71012E73" w14:textId="35264BC4" w:rsidR="00567550" w:rsidRPr="00450D59" w:rsidRDefault="00567550" w:rsidP="00567550">
      <w:pPr>
        <w:spacing w:after="0" w:line="240" w:lineRule="auto"/>
        <w:jc w:val="both"/>
        <w:rPr>
          <w:rFonts w:ascii="Calibri" w:eastAsia="Calibri" w:hAnsi="Calibri" w:cs="Calibri"/>
          <w:b/>
          <w:lang w:eastAsia="zh-CN"/>
        </w:rPr>
      </w:pPr>
      <w:r>
        <w:rPr>
          <w:rFonts w:ascii="Calibri" w:eastAsia="Calibri" w:hAnsi="Calibri" w:cs="Calibri"/>
          <w:i/>
          <w:lang w:eastAsia="zh-CN"/>
        </w:rPr>
        <w:t xml:space="preserve">St. Pölten, </w:t>
      </w:r>
      <w:r w:rsidR="00831003"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00831003" w:rsidRPr="00BF4CE3">
        <w:rPr>
          <w:rFonts w:ascii="Calibri" w:eastAsia="Calibri" w:hAnsi="Calibri" w:cs="Calibri"/>
          <w:i/>
          <w:lang w:eastAsia="zh-CN"/>
        </w:rPr>
        <w:t xml:space="preserve">Stift </w:t>
      </w:r>
      <w:proofErr w:type="spellStart"/>
      <w:r w:rsidR="00831003" w:rsidRPr="00BF4CE3">
        <w:rPr>
          <w:rFonts w:ascii="Calibri" w:eastAsia="Calibri" w:hAnsi="Calibri" w:cs="Calibri"/>
          <w:i/>
          <w:lang w:eastAsia="zh-CN"/>
        </w:rPr>
        <w:t>Zwettl</w:t>
      </w:r>
      <w:proofErr w:type="spellEnd"/>
      <w:r w:rsidR="00270157" w:rsidRPr="00BF4CE3">
        <w:rPr>
          <w:rFonts w:ascii="Calibri" w:eastAsia="Calibri" w:hAnsi="Calibri" w:cs="Calibri"/>
          <w:i/>
          <w:lang w:eastAsia="zh-CN"/>
        </w:rPr>
        <w:t xml:space="preserve"> </w:t>
      </w:r>
      <w:r w:rsidR="000A0281" w:rsidRPr="00BF4CE3">
        <w:rPr>
          <w:rFonts w:ascii="Calibri" w:eastAsia="Calibri" w:hAnsi="Calibri" w:cs="Calibri"/>
          <w:lang w:eastAsia="zh-CN"/>
        </w:rPr>
        <w:t>–</w:t>
      </w:r>
      <w:r w:rsidR="002864C6" w:rsidRPr="00BF4CE3">
        <w:rPr>
          <w:rFonts w:ascii="Calibri" w:eastAsia="Calibri" w:hAnsi="Calibri" w:cs="Calibri"/>
          <w:lang w:eastAsia="zh-CN"/>
        </w:rPr>
        <w:t xml:space="preserve"> </w:t>
      </w:r>
      <w:r w:rsidR="004F20B7" w:rsidRPr="004F20B7">
        <w:rPr>
          <w:rFonts w:ascii="Calibri" w:eastAsia="Calibri" w:hAnsi="Calibri" w:cs="Calibri"/>
          <w:lang w:eastAsia="zh-CN"/>
        </w:rPr>
        <w:t xml:space="preserve">Der </w:t>
      </w:r>
      <w:proofErr w:type="spellStart"/>
      <w:r w:rsidR="004F20B7" w:rsidRPr="00450D59">
        <w:rPr>
          <w:rFonts w:ascii="Calibri" w:eastAsia="Calibri" w:hAnsi="Calibri" w:cs="Calibri"/>
          <w:b/>
          <w:lang w:eastAsia="zh-CN"/>
        </w:rPr>
        <w:t>Wissenschaf</w:t>
      </w:r>
      <w:proofErr w:type="spellEnd"/>
      <w:r w:rsidR="004F20B7" w:rsidRPr="00450D59">
        <w:rPr>
          <w:rFonts w:ascii="Calibri" w:eastAsia="Calibri" w:hAnsi="Calibri" w:cs="Calibri"/>
          <w:b/>
          <w:lang w:eastAsia="zh-CN"/>
        </w:rPr>
        <w:t>[f]t Zukunft Preis 2021</w:t>
      </w:r>
      <w:r w:rsidR="004F20B7" w:rsidRPr="004F20B7">
        <w:rPr>
          <w:rFonts w:ascii="Calibri" w:eastAsia="Calibri" w:hAnsi="Calibri" w:cs="Calibri"/>
          <w:lang w:eastAsia="zh-CN"/>
        </w:rPr>
        <w:t xml:space="preserve"> stand dieses Jahr unter dem thematischen Schwerpunkt „Klimawandel und Klimagerechtigkeit“. Es wurden Preise in den Kategorien „Call </w:t>
      </w:r>
      <w:proofErr w:type="spellStart"/>
      <w:r w:rsidR="004F20B7" w:rsidRPr="004F20B7">
        <w:rPr>
          <w:rFonts w:ascii="Calibri" w:eastAsia="Calibri" w:hAnsi="Calibri" w:cs="Calibri"/>
          <w:lang w:eastAsia="zh-CN"/>
        </w:rPr>
        <w:t>for</w:t>
      </w:r>
      <w:proofErr w:type="spellEnd"/>
      <w:r w:rsidR="004F20B7" w:rsidRPr="004F20B7">
        <w:rPr>
          <w:rFonts w:ascii="Calibri" w:eastAsia="Calibri" w:hAnsi="Calibri" w:cs="Calibri"/>
          <w:lang w:eastAsia="zh-CN"/>
        </w:rPr>
        <w:t xml:space="preserve"> </w:t>
      </w:r>
      <w:proofErr w:type="spellStart"/>
      <w:r w:rsidR="004F20B7" w:rsidRPr="004F20B7">
        <w:rPr>
          <w:rFonts w:ascii="Calibri" w:eastAsia="Calibri" w:hAnsi="Calibri" w:cs="Calibri"/>
          <w:lang w:eastAsia="zh-CN"/>
        </w:rPr>
        <w:t>Concept</w:t>
      </w:r>
      <w:proofErr w:type="spellEnd"/>
      <w:r w:rsidR="004F20B7" w:rsidRPr="004F20B7">
        <w:rPr>
          <w:rFonts w:ascii="Calibri" w:eastAsia="Calibri" w:hAnsi="Calibri" w:cs="Calibri"/>
          <w:lang w:eastAsia="zh-CN"/>
        </w:rPr>
        <w:t>“, „Akademische Ab</w:t>
      </w:r>
      <w:r w:rsidR="004F20B7">
        <w:rPr>
          <w:rFonts w:ascii="Calibri" w:eastAsia="Calibri" w:hAnsi="Calibri" w:cs="Calibri"/>
          <w:lang w:eastAsia="zh-CN"/>
        </w:rPr>
        <w:t>schlussarbeiten“ und „Vorwissen</w:t>
      </w:r>
      <w:r w:rsidR="004F20B7" w:rsidRPr="004F20B7">
        <w:rPr>
          <w:rFonts w:ascii="Calibri" w:eastAsia="Calibri" w:hAnsi="Calibri" w:cs="Calibri"/>
          <w:lang w:eastAsia="zh-CN"/>
        </w:rPr>
        <w:t>schaftliche Arbeiten bzw. Diplomarbeiten“ vergeben.</w:t>
      </w:r>
      <w:r w:rsidR="004F20B7">
        <w:rPr>
          <w:rFonts w:ascii="Calibri" w:eastAsia="Calibri" w:hAnsi="Calibri" w:cs="Calibri"/>
          <w:lang w:eastAsia="zh-CN"/>
        </w:rPr>
        <w:t xml:space="preserve"> </w:t>
      </w:r>
      <w:r w:rsidR="0004679C" w:rsidRPr="00450D59">
        <w:rPr>
          <w:rFonts w:ascii="Calibri" w:eastAsia="Calibri" w:hAnsi="Calibri" w:cs="Calibri"/>
          <w:b/>
          <w:lang w:eastAsia="zh-CN"/>
        </w:rPr>
        <w:t xml:space="preserve">Die beiden Preise in der Kategorie „Vorwissenschaftliche Arbeiten bzw. Diplomarbeiten“ erhielten zwei Schülerinnen-Gruppen der Höheren Lehranstalt für Umwelt und Wirtschaft Yspertal: Victoria Kastner, Hanna Leitner, Lena </w:t>
      </w:r>
      <w:r w:rsidR="00450D59" w:rsidRPr="00450D59">
        <w:rPr>
          <w:rFonts w:ascii="Calibri" w:eastAsia="Calibri" w:hAnsi="Calibri" w:cs="Calibri"/>
          <w:b/>
          <w:lang w:eastAsia="zh-CN"/>
        </w:rPr>
        <w:t xml:space="preserve">Marie </w:t>
      </w:r>
      <w:r w:rsidR="0004679C" w:rsidRPr="00450D59">
        <w:rPr>
          <w:rFonts w:ascii="Calibri" w:eastAsia="Calibri" w:hAnsi="Calibri" w:cs="Calibri"/>
          <w:b/>
          <w:lang w:eastAsia="zh-CN"/>
        </w:rPr>
        <w:t xml:space="preserve">Oppitz für ihren </w:t>
      </w:r>
      <w:r w:rsidR="00073B54" w:rsidRPr="00450D59">
        <w:rPr>
          <w:rFonts w:ascii="Calibri" w:eastAsia="Calibri" w:hAnsi="Calibri" w:cs="Calibri"/>
          <w:b/>
          <w:lang w:eastAsia="zh-CN"/>
        </w:rPr>
        <w:t>„</w:t>
      </w:r>
      <w:r w:rsidR="0004679C" w:rsidRPr="00450D59">
        <w:rPr>
          <w:rFonts w:ascii="Calibri" w:eastAsia="Calibri" w:hAnsi="Calibri" w:cs="Calibri"/>
          <w:b/>
          <w:lang w:eastAsia="zh-CN"/>
        </w:rPr>
        <w:t xml:space="preserve">intelligenten </w:t>
      </w:r>
      <w:proofErr w:type="spellStart"/>
      <w:r w:rsidR="0004679C" w:rsidRPr="00450D59">
        <w:rPr>
          <w:rFonts w:ascii="Calibri" w:eastAsia="Calibri" w:hAnsi="Calibri" w:cs="Calibri"/>
          <w:b/>
          <w:lang w:eastAsia="zh-CN"/>
        </w:rPr>
        <w:t>Komposter</w:t>
      </w:r>
      <w:proofErr w:type="spellEnd"/>
      <w:r w:rsidR="00073B54" w:rsidRPr="00450D59">
        <w:rPr>
          <w:rFonts w:ascii="Calibri" w:eastAsia="Calibri" w:hAnsi="Calibri" w:cs="Calibri"/>
          <w:b/>
          <w:lang w:eastAsia="zh-CN"/>
        </w:rPr>
        <w:t>“</w:t>
      </w:r>
      <w:r w:rsidR="0004679C" w:rsidRPr="00450D59">
        <w:rPr>
          <w:rFonts w:ascii="Calibri" w:eastAsia="Calibri" w:hAnsi="Calibri" w:cs="Calibri"/>
          <w:b/>
          <w:lang w:eastAsia="zh-CN"/>
        </w:rPr>
        <w:t xml:space="preserve"> und Linda </w:t>
      </w:r>
      <w:proofErr w:type="spellStart"/>
      <w:r w:rsidR="0004679C" w:rsidRPr="00450D59">
        <w:rPr>
          <w:rFonts w:ascii="Calibri" w:eastAsia="Calibri" w:hAnsi="Calibri" w:cs="Calibri"/>
          <w:b/>
          <w:lang w:eastAsia="zh-CN"/>
        </w:rPr>
        <w:t>Haselböck</w:t>
      </w:r>
      <w:proofErr w:type="spellEnd"/>
      <w:r w:rsidR="0004679C" w:rsidRPr="00450D59">
        <w:rPr>
          <w:rFonts w:ascii="Calibri" w:eastAsia="Calibri" w:hAnsi="Calibri" w:cs="Calibri"/>
          <w:b/>
          <w:lang w:eastAsia="zh-CN"/>
        </w:rPr>
        <w:t xml:space="preserve"> und Christina Wiesenhofer für ihre Arbeit zu den Auswirkungen des Gletschervlieses am Beispiel des Stubaier Gletschers.</w:t>
      </w:r>
    </w:p>
    <w:p w14:paraId="7E339894" w14:textId="77777777" w:rsidR="0004679C" w:rsidRDefault="0004679C" w:rsidP="00567550">
      <w:pPr>
        <w:spacing w:after="0" w:line="240" w:lineRule="auto"/>
        <w:jc w:val="both"/>
        <w:rPr>
          <w:rFonts w:ascii="Calibri" w:eastAsia="Calibri" w:hAnsi="Calibri" w:cs="Calibri"/>
          <w:lang w:eastAsia="zh-CN"/>
        </w:rPr>
      </w:pPr>
    </w:p>
    <w:p w14:paraId="71562F10" w14:textId="7EF85A11" w:rsidR="003E2EE6" w:rsidRPr="003E2EE6" w:rsidRDefault="003E2EE6" w:rsidP="00567550">
      <w:pPr>
        <w:spacing w:after="0" w:line="240" w:lineRule="auto"/>
        <w:jc w:val="both"/>
        <w:rPr>
          <w:rFonts w:ascii="Calibri" w:eastAsia="Calibri" w:hAnsi="Calibri" w:cs="Calibri"/>
          <w:b/>
          <w:lang w:eastAsia="zh-CN"/>
        </w:rPr>
      </w:pPr>
      <w:r w:rsidRPr="003E2EE6">
        <w:rPr>
          <w:rFonts w:ascii="Calibri" w:eastAsia="Calibri" w:hAnsi="Calibri" w:cs="Calibri"/>
          <w:b/>
          <w:lang w:eastAsia="zh-CN"/>
        </w:rPr>
        <w:t xml:space="preserve">Diplomarbeit „Intelligenter </w:t>
      </w:r>
      <w:proofErr w:type="spellStart"/>
      <w:r w:rsidRPr="003E2EE6">
        <w:rPr>
          <w:rFonts w:ascii="Calibri" w:eastAsia="Calibri" w:hAnsi="Calibri" w:cs="Calibri"/>
          <w:b/>
          <w:lang w:eastAsia="zh-CN"/>
        </w:rPr>
        <w:t>Komposter</w:t>
      </w:r>
      <w:proofErr w:type="spellEnd"/>
      <w:r w:rsidRPr="003E2EE6">
        <w:rPr>
          <w:rFonts w:ascii="Calibri" w:eastAsia="Calibri" w:hAnsi="Calibri" w:cs="Calibri"/>
          <w:b/>
          <w:lang w:eastAsia="zh-CN"/>
        </w:rPr>
        <w:t>“</w:t>
      </w:r>
    </w:p>
    <w:p w14:paraId="125877D2" w14:textId="77777777" w:rsidR="003E2EE6" w:rsidRDefault="003E2EE6" w:rsidP="00567550">
      <w:pPr>
        <w:spacing w:after="0" w:line="240" w:lineRule="auto"/>
        <w:jc w:val="both"/>
        <w:rPr>
          <w:rFonts w:ascii="Calibri" w:eastAsia="Calibri" w:hAnsi="Calibri" w:cs="Calibri"/>
          <w:lang w:eastAsia="zh-CN"/>
        </w:rPr>
      </w:pPr>
    </w:p>
    <w:p w14:paraId="18ADA495" w14:textId="77777777" w:rsidR="003E2EE6" w:rsidRDefault="003E2EE6" w:rsidP="003E2EE6">
      <w:pPr>
        <w:spacing w:after="0" w:line="240" w:lineRule="auto"/>
        <w:jc w:val="both"/>
        <w:rPr>
          <w:lang w:eastAsia="zh-CN"/>
        </w:rPr>
      </w:pPr>
      <w:r>
        <w:rPr>
          <w:lang w:eastAsia="zh-CN"/>
        </w:rPr>
        <w:t>Vielleicht kann man in naher Zukunft seinen Komposthaufen im Garten mit seinem Handy überwachen! „Coole Sache“ - oder? Diese Idee machten drei Schülerinnen der HLUW-Yspertal zu ihrer Forschungsarbeit im Rahmen ihrer Reife- und Diplomprüfung.</w:t>
      </w:r>
      <w:r>
        <w:rPr>
          <w:lang w:eastAsia="zh-CN"/>
        </w:rPr>
        <w:t xml:space="preserve"> I</w:t>
      </w:r>
      <w:r>
        <w:rPr>
          <w:rFonts w:ascii="Calibri" w:eastAsia="Calibri" w:hAnsi="Calibri" w:cs="Calibri"/>
          <w:lang w:eastAsia="zh-CN"/>
        </w:rPr>
        <w:t>n Kombination mit einer App wird die</w:t>
      </w:r>
      <w:r w:rsidRPr="003E2EE6">
        <w:rPr>
          <w:rFonts w:ascii="Calibri" w:eastAsia="Calibri" w:hAnsi="Calibri" w:cs="Calibri"/>
          <w:lang w:eastAsia="zh-CN"/>
        </w:rPr>
        <w:t xml:space="preserve"> </w:t>
      </w:r>
      <w:r w:rsidRPr="003E2EE6">
        <w:rPr>
          <w:rFonts w:ascii="Calibri" w:eastAsia="Calibri" w:hAnsi="Calibri" w:cs="Calibri"/>
          <w:lang w:eastAsia="zh-CN"/>
        </w:rPr>
        <w:lastRenderedPageBreak/>
        <w:t xml:space="preserve">Kompostierung für alle erleb- und anwendbar und </w:t>
      </w:r>
      <w:r>
        <w:rPr>
          <w:rFonts w:ascii="Calibri" w:eastAsia="Calibri" w:hAnsi="Calibri" w:cs="Calibri"/>
          <w:lang w:eastAsia="zh-CN"/>
        </w:rPr>
        <w:t>man erreicht</w:t>
      </w:r>
      <w:r w:rsidRPr="003E2EE6">
        <w:rPr>
          <w:rFonts w:ascii="Calibri" w:eastAsia="Calibri" w:hAnsi="Calibri" w:cs="Calibri"/>
          <w:lang w:eastAsia="zh-CN"/>
        </w:rPr>
        <w:t xml:space="preserve"> damit eine Bodenverbesserung in Kombination mit einer wesentlichen Reduktion der Emissionen.</w:t>
      </w:r>
      <w:r>
        <w:rPr>
          <w:rFonts w:ascii="Calibri" w:eastAsia="Calibri" w:hAnsi="Calibri" w:cs="Calibri"/>
          <w:lang w:eastAsia="zh-CN"/>
        </w:rPr>
        <w:t xml:space="preserve"> </w:t>
      </w:r>
      <w:r w:rsidRPr="00A26292">
        <w:rPr>
          <w:lang w:eastAsia="zh-CN"/>
        </w:rPr>
        <w:t xml:space="preserve">Durch komplexe biologische und chemische Vorgänge im Laufe der Kompostierung, ist entweder hohes Fachwissen oder viel Erfahrung nötig, um erfolgreich zu sein. Der intelligente </w:t>
      </w:r>
      <w:proofErr w:type="spellStart"/>
      <w:r w:rsidRPr="00A26292">
        <w:rPr>
          <w:lang w:eastAsia="zh-CN"/>
        </w:rPr>
        <w:t>Komposter</w:t>
      </w:r>
      <w:proofErr w:type="spellEnd"/>
      <w:r w:rsidRPr="00A26292">
        <w:rPr>
          <w:lang w:eastAsia="zh-CN"/>
        </w:rPr>
        <w:t xml:space="preserve"> nimmt diese Denkleistung ab und gibt einfache Handlungsanweisungen auf Basis der gemessenen Daten. Eine größere Zielgruppe kann so für die Eigenkompostierung gewonnen werden.</w:t>
      </w:r>
      <w:r>
        <w:rPr>
          <w:lang w:eastAsia="zh-CN"/>
        </w:rPr>
        <w:t xml:space="preserve"> Es wurde ein Kompostiersystem entwickelt, bei dem durch Messung der Temperatur, Feuchtigkeit und des Methangehaltes, </w:t>
      </w:r>
      <w:r>
        <w:t>Anweisungen</w:t>
      </w:r>
      <w:r>
        <w:rPr>
          <w:lang w:eastAsia="zh-CN"/>
        </w:rPr>
        <w:t xml:space="preserve"> zur Kompostierung auf Basis der Messdaten von Sensoren, via Handy-App abrufbar sind. Der Kompostiervorgang wird dabei durch permanente chemische Analysen begleitet. Im Rahmen der Diplomarbeit wurde auch das Kompostierverhalten privater Haushalte mittels Fragebogen ermittelt. </w:t>
      </w:r>
      <w:r w:rsidRPr="00A26292">
        <w:rPr>
          <w:lang w:eastAsia="zh-CN"/>
        </w:rPr>
        <w:t>Die Schülerinnen entwickelten einen erfolgreichen Prototyp. Dieses System stieß in der Kommunalwirtschaft auf so großes Interesse, dass die Idee weiterentwickelt und nach erfolgreicher Prüfu</w:t>
      </w:r>
      <w:r>
        <w:rPr>
          <w:lang w:eastAsia="zh-CN"/>
        </w:rPr>
        <w:t xml:space="preserve">ng kommerziell umgesetzt wird. </w:t>
      </w:r>
      <w:r w:rsidRPr="00A26292">
        <w:rPr>
          <w:lang w:eastAsia="zh-CN"/>
        </w:rPr>
        <w:t>Besonders stolz sind die Betreuer nicht nur auf die technisch perfekte und kreative Umsetzung der Idee, sondern auch den ökologischen Beitrag dieser Arbeit und den Einsatz der Schülerinnen für Nachhaltigkeit</w:t>
      </w:r>
      <w:r>
        <w:rPr>
          <w:lang w:eastAsia="zh-CN"/>
        </w:rPr>
        <w:t>.</w:t>
      </w:r>
    </w:p>
    <w:p w14:paraId="1C7161A0" w14:textId="7F91D537" w:rsidR="0004679C" w:rsidRDefault="0004679C" w:rsidP="00567550">
      <w:pPr>
        <w:spacing w:after="0" w:line="240" w:lineRule="auto"/>
        <w:jc w:val="both"/>
        <w:rPr>
          <w:rFonts w:ascii="Calibri" w:eastAsia="Calibri" w:hAnsi="Calibri" w:cs="Calibri"/>
          <w:lang w:eastAsia="zh-CN"/>
        </w:rPr>
      </w:pPr>
    </w:p>
    <w:p w14:paraId="19356251" w14:textId="012D7D0D" w:rsidR="00450D59" w:rsidRPr="00450D59" w:rsidRDefault="00450D59" w:rsidP="00567550">
      <w:pPr>
        <w:spacing w:after="0" w:line="240" w:lineRule="auto"/>
        <w:jc w:val="both"/>
        <w:rPr>
          <w:rFonts w:ascii="Calibri" w:eastAsia="Calibri" w:hAnsi="Calibri" w:cs="Calibri"/>
          <w:b/>
          <w:lang w:eastAsia="zh-CN"/>
        </w:rPr>
      </w:pPr>
      <w:r w:rsidRPr="00450D59">
        <w:rPr>
          <w:rFonts w:ascii="Calibri" w:eastAsia="Calibri" w:hAnsi="Calibri" w:cs="Calibri"/>
          <w:b/>
          <w:lang w:eastAsia="zh-CN"/>
        </w:rPr>
        <w:t>Gletschervlies und Tourismus</w:t>
      </w:r>
    </w:p>
    <w:p w14:paraId="49231677" w14:textId="77777777" w:rsidR="00450D59" w:rsidRDefault="00450D59" w:rsidP="00567550">
      <w:pPr>
        <w:spacing w:after="0" w:line="240" w:lineRule="auto"/>
        <w:jc w:val="both"/>
        <w:rPr>
          <w:rFonts w:ascii="Calibri" w:eastAsia="Calibri" w:hAnsi="Calibri" w:cs="Calibri"/>
          <w:lang w:eastAsia="zh-CN"/>
        </w:rPr>
      </w:pPr>
    </w:p>
    <w:p w14:paraId="261CC662" w14:textId="11804685" w:rsidR="00450D59" w:rsidRPr="00450D59" w:rsidRDefault="00450D59" w:rsidP="00450D59">
      <w:pPr>
        <w:spacing w:after="0" w:line="240" w:lineRule="auto"/>
        <w:jc w:val="both"/>
        <w:rPr>
          <w:rFonts w:ascii="Calibri" w:eastAsia="Calibri" w:hAnsi="Calibri" w:cs="Calibri"/>
          <w:lang w:eastAsia="zh-CN"/>
        </w:rPr>
      </w:pPr>
      <w:r w:rsidRPr="00450D59">
        <w:rPr>
          <w:rFonts w:ascii="Calibri" w:eastAsia="Calibri" w:hAnsi="Calibri" w:cs="Calibri"/>
          <w:lang w:eastAsia="zh-CN"/>
        </w:rPr>
        <w:t>Tirols Haupteinnahmequelle ist zweifellos der Tourismus. Der Klimawandel ist auch im Alpenraum stark zu spüren und gefährdet großflächig Schipisten auf Gletschergebieten, wodurch die ganzjährige Nutzung nicht mehr garantiert ist. Bislang haben alle Tiroler Gletscherschigebiete zur Methode der Abdeckung von Pisten mit einem industriellen Vlies gegriffen, was bewiesenermaßen zu einem Schneegewinn von ca. 1,6 Meter über die Abdeckungssaison von Mai bis September führt. Der wirtschaftliche Nutzen ist vorhanden, aber nicht die ökologische Unbedenklichkeit.</w:t>
      </w:r>
    </w:p>
    <w:p w14:paraId="38F3629C" w14:textId="2663CED6" w:rsidR="00450D59" w:rsidRPr="00450D59" w:rsidRDefault="00450D59" w:rsidP="00450D59">
      <w:pPr>
        <w:spacing w:after="0" w:line="240" w:lineRule="auto"/>
        <w:jc w:val="both"/>
        <w:rPr>
          <w:rFonts w:ascii="Calibri" w:eastAsia="Calibri" w:hAnsi="Calibri" w:cs="Calibri"/>
          <w:lang w:eastAsia="zh-CN"/>
        </w:rPr>
      </w:pPr>
      <w:r w:rsidRPr="00450D59">
        <w:rPr>
          <w:rFonts w:ascii="Calibri" w:eastAsia="Calibri" w:hAnsi="Calibri" w:cs="Calibri"/>
          <w:lang w:eastAsia="zh-CN"/>
        </w:rPr>
        <w:t>Christina Wiesenhofer und Lind</w:t>
      </w:r>
      <w:r>
        <w:rPr>
          <w:rFonts w:ascii="Calibri" w:eastAsia="Calibri" w:hAnsi="Calibri" w:cs="Calibri"/>
          <w:lang w:eastAsia="zh-CN"/>
        </w:rPr>
        <w:t xml:space="preserve">a </w:t>
      </w:r>
      <w:proofErr w:type="spellStart"/>
      <w:r>
        <w:rPr>
          <w:rFonts w:ascii="Calibri" w:eastAsia="Calibri" w:hAnsi="Calibri" w:cs="Calibri"/>
          <w:lang w:eastAsia="zh-CN"/>
        </w:rPr>
        <w:t>Haselböck</w:t>
      </w:r>
      <w:proofErr w:type="spellEnd"/>
      <w:r>
        <w:rPr>
          <w:rFonts w:ascii="Calibri" w:eastAsia="Calibri" w:hAnsi="Calibri" w:cs="Calibri"/>
          <w:lang w:eastAsia="zh-CN"/>
        </w:rPr>
        <w:t xml:space="preserve">, beide bereits Absolventinnen </w:t>
      </w:r>
      <w:r w:rsidRPr="00450D59">
        <w:rPr>
          <w:rFonts w:ascii="Calibri" w:eastAsia="Calibri" w:hAnsi="Calibri" w:cs="Calibri"/>
          <w:lang w:eastAsia="zh-CN"/>
        </w:rPr>
        <w:t>der HLUW Yspertal, beschäftig</w:t>
      </w:r>
      <w:r w:rsidR="00E76311">
        <w:rPr>
          <w:rFonts w:ascii="Calibri" w:eastAsia="Calibri" w:hAnsi="Calibri" w:cs="Calibri"/>
          <w:lang w:eastAsia="zh-CN"/>
        </w:rPr>
        <w:t>t</w:t>
      </w:r>
      <w:r w:rsidRPr="00450D59">
        <w:rPr>
          <w:rFonts w:ascii="Calibri" w:eastAsia="Calibri" w:hAnsi="Calibri" w:cs="Calibri"/>
          <w:lang w:eastAsia="zh-CN"/>
        </w:rPr>
        <w:t xml:space="preserve">en sich in ihrer Diplomarbeit mit dieser Thematik. Mit Hilfe von </w:t>
      </w:r>
      <w:proofErr w:type="spellStart"/>
      <w:r w:rsidRPr="00450D59">
        <w:rPr>
          <w:rFonts w:ascii="Calibri" w:eastAsia="Calibri" w:hAnsi="Calibri" w:cs="Calibri"/>
          <w:lang w:eastAsia="zh-CN"/>
        </w:rPr>
        <w:t>Ao</w:t>
      </w:r>
      <w:proofErr w:type="spellEnd"/>
      <w:r w:rsidRPr="00450D59">
        <w:rPr>
          <w:rFonts w:ascii="Calibri" w:eastAsia="Calibri" w:hAnsi="Calibri" w:cs="Calibri"/>
          <w:lang w:eastAsia="zh-CN"/>
        </w:rPr>
        <w:t xml:space="preserve">. Univ.-Prof. Dr. Birgit Sattler und ihrem Team </w:t>
      </w:r>
      <w:r w:rsidR="00E76311">
        <w:rPr>
          <w:rFonts w:ascii="Calibri" w:eastAsia="Calibri" w:hAnsi="Calibri" w:cs="Calibri"/>
          <w:lang w:eastAsia="zh-CN"/>
        </w:rPr>
        <w:t xml:space="preserve">der Universität Innsbruck bat </w:t>
      </w:r>
      <w:r w:rsidRPr="00450D59">
        <w:rPr>
          <w:rFonts w:ascii="Calibri" w:eastAsia="Calibri" w:hAnsi="Calibri" w:cs="Calibri"/>
          <w:lang w:eastAsia="zh-CN"/>
        </w:rPr>
        <w:t>sich für die beiden die Möglichkeit</w:t>
      </w:r>
      <w:bookmarkStart w:id="0" w:name="_GoBack"/>
      <w:bookmarkEnd w:id="0"/>
      <w:r w:rsidRPr="00450D59">
        <w:rPr>
          <w:rFonts w:ascii="Calibri" w:eastAsia="Calibri" w:hAnsi="Calibri" w:cs="Calibri"/>
          <w:lang w:eastAsia="zh-CN"/>
        </w:rPr>
        <w:t xml:space="preserve">, bei lokalen Gletscherbegehungen wichtige Daten zu erheben und diese im Labor zu analysieren. Die </w:t>
      </w:r>
      <w:r>
        <w:rPr>
          <w:rFonts w:ascii="Calibri" w:eastAsia="Calibri" w:hAnsi="Calibri" w:cs="Calibri"/>
          <w:lang w:eastAsia="zh-CN"/>
        </w:rPr>
        <w:t xml:space="preserve">beiden Jugendlichen </w:t>
      </w:r>
      <w:r w:rsidR="00E76311">
        <w:rPr>
          <w:rFonts w:ascii="Calibri" w:eastAsia="Calibri" w:hAnsi="Calibri" w:cs="Calibri"/>
          <w:lang w:eastAsia="zh-CN"/>
        </w:rPr>
        <w:t>bezogen</w:t>
      </w:r>
      <w:r w:rsidRPr="00450D59">
        <w:rPr>
          <w:rFonts w:ascii="Calibri" w:eastAsia="Calibri" w:hAnsi="Calibri" w:cs="Calibri"/>
          <w:lang w:eastAsia="zh-CN"/>
        </w:rPr>
        <w:t xml:space="preserve"> sich auf folgende Forschungsfragen: „1. Auswirkung der Avivage des Gletschervlieses auf </w:t>
      </w:r>
      <w:proofErr w:type="spellStart"/>
      <w:r w:rsidRPr="00450D59">
        <w:rPr>
          <w:rFonts w:ascii="Calibri" w:eastAsia="Calibri" w:hAnsi="Calibri" w:cs="Calibri"/>
          <w:lang w:eastAsia="zh-CN"/>
        </w:rPr>
        <w:t>Kryobiota</w:t>
      </w:r>
      <w:proofErr w:type="spellEnd"/>
      <w:r w:rsidRPr="00450D59">
        <w:rPr>
          <w:rFonts w:ascii="Calibri" w:eastAsia="Calibri" w:hAnsi="Calibri" w:cs="Calibri"/>
          <w:lang w:eastAsia="zh-CN"/>
        </w:rPr>
        <w:t xml:space="preserve"> und Folgen für den Tourismus.“, 2. „Auswirkung des Mikroplastiks vom Gletschervlies auf Makrozoobenthos und Akzeptanz in der Bevölkerung.“</w:t>
      </w:r>
    </w:p>
    <w:p w14:paraId="6C1ADFAC" w14:textId="77777777" w:rsidR="00450D59" w:rsidRPr="00450D59" w:rsidRDefault="00450D59" w:rsidP="00450D59">
      <w:pPr>
        <w:spacing w:after="0" w:line="240" w:lineRule="auto"/>
        <w:jc w:val="both"/>
        <w:rPr>
          <w:rFonts w:ascii="Calibri" w:eastAsia="Calibri" w:hAnsi="Calibri" w:cs="Calibri"/>
          <w:lang w:eastAsia="zh-CN"/>
        </w:rPr>
      </w:pPr>
      <w:r w:rsidRPr="00450D59">
        <w:rPr>
          <w:rFonts w:ascii="Calibri" w:eastAsia="Calibri" w:hAnsi="Calibri" w:cs="Calibri"/>
          <w:lang w:eastAsia="zh-CN"/>
        </w:rPr>
        <w:t> </w:t>
      </w:r>
    </w:p>
    <w:p w14:paraId="5E03C3FE" w14:textId="77777777" w:rsidR="00450D59" w:rsidRPr="00450D59" w:rsidRDefault="00450D59" w:rsidP="00450D59">
      <w:pPr>
        <w:spacing w:after="0" w:line="240" w:lineRule="auto"/>
        <w:jc w:val="both"/>
        <w:rPr>
          <w:rFonts w:ascii="Calibri" w:eastAsia="Calibri" w:hAnsi="Calibri" w:cs="Calibri"/>
          <w:b/>
          <w:lang w:eastAsia="zh-CN"/>
        </w:rPr>
      </w:pPr>
      <w:r w:rsidRPr="00450D59">
        <w:rPr>
          <w:rFonts w:ascii="Calibri" w:eastAsia="Calibri" w:hAnsi="Calibri" w:cs="Calibri"/>
          <w:b/>
          <w:lang w:eastAsia="zh-CN"/>
        </w:rPr>
        <w:t>Gletscherflächen im Spätsommer erprobt</w:t>
      </w:r>
    </w:p>
    <w:p w14:paraId="5182C083" w14:textId="77777777" w:rsidR="00450D59" w:rsidRPr="00450D59" w:rsidRDefault="00450D59" w:rsidP="00450D59">
      <w:pPr>
        <w:spacing w:after="0" w:line="240" w:lineRule="auto"/>
        <w:jc w:val="both"/>
        <w:rPr>
          <w:rFonts w:ascii="Calibri" w:eastAsia="Calibri" w:hAnsi="Calibri" w:cs="Calibri"/>
          <w:lang w:eastAsia="zh-CN"/>
        </w:rPr>
      </w:pPr>
    </w:p>
    <w:p w14:paraId="6221BCA7" w14:textId="25894C3C" w:rsidR="00450D59" w:rsidRDefault="00450D59" w:rsidP="00450D59">
      <w:pPr>
        <w:spacing w:after="0" w:line="240" w:lineRule="auto"/>
        <w:jc w:val="both"/>
        <w:rPr>
          <w:rFonts w:ascii="Calibri" w:eastAsia="Calibri" w:hAnsi="Calibri" w:cs="Calibri"/>
          <w:lang w:eastAsia="zh-CN"/>
        </w:rPr>
      </w:pPr>
      <w:r w:rsidRPr="00450D59">
        <w:rPr>
          <w:rFonts w:ascii="Calibri" w:eastAsia="Calibri" w:hAnsi="Calibri" w:cs="Calibri"/>
          <w:lang w:eastAsia="zh-CN"/>
        </w:rPr>
        <w:t>Auf den beprobten Gletscherflächen findet man nicht nur Anteile an Mikroplastik und Fasern des Gletschervlieses, es treten auch andere Arten an Makroplastik auf, die aufgrund des starken Tourismus am Gletscher verweilen. Aufgrund der feinen Struktur verbreiten sich diese Fasern durch Windverfrachtung bis in die Gletscherbäche, wo sie in den Proben der Schülerinnen ebenso analysiert und nachgewiesen wurden.</w:t>
      </w:r>
      <w:r>
        <w:rPr>
          <w:rFonts w:ascii="Calibri" w:eastAsia="Calibri" w:hAnsi="Calibri" w:cs="Calibri"/>
          <w:lang w:eastAsia="zh-CN"/>
        </w:rPr>
        <w:t xml:space="preserve"> </w:t>
      </w:r>
    </w:p>
    <w:p w14:paraId="1E121FA5" w14:textId="77777777" w:rsidR="00450D59" w:rsidRDefault="00450D59" w:rsidP="00450D59">
      <w:pPr>
        <w:spacing w:after="0" w:line="240" w:lineRule="auto"/>
        <w:jc w:val="both"/>
        <w:rPr>
          <w:rFonts w:ascii="Calibri" w:eastAsia="Calibri" w:hAnsi="Calibri" w:cs="Calibri"/>
          <w:lang w:eastAsia="zh-CN"/>
        </w:rPr>
      </w:pPr>
    </w:p>
    <w:p w14:paraId="26EF08CA" w14:textId="77777777" w:rsidR="00450D59" w:rsidRPr="00312871" w:rsidRDefault="00450D59" w:rsidP="00450D59">
      <w:pPr>
        <w:spacing w:after="0" w:line="240" w:lineRule="auto"/>
        <w:jc w:val="both"/>
        <w:rPr>
          <w:rFonts w:ascii="Calibri" w:eastAsia="Calibri" w:hAnsi="Calibri" w:cs="Calibri"/>
          <w:b/>
          <w:bCs/>
          <w:lang w:eastAsia="zh-CN"/>
        </w:rPr>
      </w:pPr>
      <w:r w:rsidRPr="00312871">
        <w:rPr>
          <w:rFonts w:ascii="Calibri" w:eastAsia="Calibri" w:hAnsi="Calibri" w:cs="Calibri"/>
          <w:b/>
          <w:bCs/>
          <w:lang w:eastAsia="zh-CN"/>
        </w:rPr>
        <w:t>Nicht nur Mikroplastik gefunden</w:t>
      </w:r>
    </w:p>
    <w:p w14:paraId="3B310559" w14:textId="77777777" w:rsidR="00450D59" w:rsidRPr="00410724" w:rsidRDefault="00450D59" w:rsidP="00450D59">
      <w:pPr>
        <w:spacing w:after="0" w:line="240" w:lineRule="auto"/>
        <w:jc w:val="both"/>
        <w:rPr>
          <w:rFonts w:ascii="Calibri" w:eastAsia="Calibri" w:hAnsi="Calibri" w:cs="Calibri"/>
          <w:lang w:eastAsia="zh-CN"/>
        </w:rPr>
      </w:pPr>
    </w:p>
    <w:p w14:paraId="62A70A9C" w14:textId="77777777" w:rsidR="00450D59" w:rsidRPr="00410724" w:rsidRDefault="00450D59" w:rsidP="00450D59">
      <w:pPr>
        <w:spacing w:after="0" w:line="240" w:lineRule="auto"/>
        <w:jc w:val="both"/>
        <w:rPr>
          <w:rFonts w:ascii="Calibri" w:eastAsia="Calibri" w:hAnsi="Calibri" w:cs="Calibri"/>
          <w:lang w:eastAsia="zh-CN"/>
        </w:rPr>
      </w:pPr>
      <w:r w:rsidRPr="00410724">
        <w:rPr>
          <w:rFonts w:ascii="Calibri" w:eastAsia="Calibri" w:hAnsi="Calibri" w:cs="Calibri"/>
          <w:lang w:eastAsia="zh-CN"/>
        </w:rPr>
        <w:t>Das Forschungsergebnis zeigt, dass unter den analysierten Gletscherproben nicht nur eine Vielzahl an Mikroplastik vorkommt, es treten ebenso andere Kunststoffquellen auf, die in derartigen Höhen nichts verloren haben. Hierzu zählen als ernstzunehmende Quelle die Alpine Hightech Ausrüstun</w:t>
      </w:r>
      <w:r>
        <w:rPr>
          <w:rFonts w:ascii="Calibri" w:eastAsia="Calibri" w:hAnsi="Calibri" w:cs="Calibri"/>
          <w:lang w:eastAsia="zh-CN"/>
        </w:rPr>
        <w:t>g der Bergtouristen, wie etwa Gore-Tex-</w:t>
      </w:r>
      <w:r w:rsidRPr="00410724">
        <w:rPr>
          <w:rFonts w:ascii="Calibri" w:eastAsia="Calibri" w:hAnsi="Calibri" w:cs="Calibri"/>
          <w:lang w:eastAsia="zh-CN"/>
        </w:rPr>
        <w:t xml:space="preserve">Fasern, Fleece </w:t>
      </w:r>
      <w:r>
        <w:rPr>
          <w:rFonts w:ascii="Calibri" w:eastAsia="Calibri" w:hAnsi="Calibri" w:cs="Calibri"/>
          <w:lang w:eastAsia="zh-CN"/>
        </w:rPr>
        <w:t>und andere Fasern von</w:t>
      </w:r>
      <w:r w:rsidRPr="00410724">
        <w:rPr>
          <w:rFonts w:ascii="Calibri" w:eastAsia="Calibri" w:hAnsi="Calibri" w:cs="Calibri"/>
          <w:lang w:eastAsia="zh-CN"/>
        </w:rPr>
        <w:t xml:space="preserve"> atmungsaktive</w:t>
      </w:r>
      <w:r>
        <w:rPr>
          <w:rFonts w:ascii="Calibri" w:eastAsia="Calibri" w:hAnsi="Calibri" w:cs="Calibri"/>
          <w:lang w:eastAsia="zh-CN"/>
        </w:rPr>
        <w:t>r</w:t>
      </w:r>
      <w:r w:rsidRPr="00410724">
        <w:rPr>
          <w:rFonts w:ascii="Calibri" w:eastAsia="Calibri" w:hAnsi="Calibri" w:cs="Calibri"/>
          <w:lang w:eastAsia="zh-CN"/>
        </w:rPr>
        <w:t xml:space="preserve"> Kleidung. Auch die großflächige Gletscherabdeckung durch das </w:t>
      </w:r>
      <w:proofErr w:type="spellStart"/>
      <w:r w:rsidRPr="00410724">
        <w:rPr>
          <w:rFonts w:ascii="Calibri" w:eastAsia="Calibri" w:hAnsi="Calibri" w:cs="Calibri"/>
          <w:lang w:eastAsia="zh-CN"/>
        </w:rPr>
        <w:t>Polypropylenvlies</w:t>
      </w:r>
      <w:proofErr w:type="spellEnd"/>
      <w:r w:rsidRPr="00410724">
        <w:rPr>
          <w:rFonts w:ascii="Calibri" w:eastAsia="Calibri" w:hAnsi="Calibri" w:cs="Calibri"/>
          <w:lang w:eastAsia="zh-CN"/>
        </w:rPr>
        <w:t xml:space="preserve"> stellt sich als massive Quelle </w:t>
      </w:r>
      <w:r>
        <w:rPr>
          <w:rFonts w:ascii="Calibri" w:eastAsia="Calibri" w:hAnsi="Calibri" w:cs="Calibri"/>
          <w:lang w:eastAsia="zh-CN"/>
        </w:rPr>
        <w:t>der</w:t>
      </w:r>
      <w:r w:rsidRPr="00410724">
        <w:rPr>
          <w:rFonts w:ascii="Calibri" w:eastAsia="Calibri" w:hAnsi="Calibri" w:cs="Calibri"/>
          <w:lang w:eastAsia="zh-CN"/>
        </w:rPr>
        <w:t xml:space="preserve"> Plastikverschmutzung dar, aufgrund der herausgelösten Fasern, die über weite Strecken durch den Wind verfrachtet werden und die überwiegend in den Proben analysiert wurden. </w:t>
      </w:r>
    </w:p>
    <w:p w14:paraId="3D4EF65D" w14:textId="0EB6F668" w:rsidR="00450D59" w:rsidRPr="00410724" w:rsidRDefault="00450D59" w:rsidP="00450D59">
      <w:pPr>
        <w:spacing w:after="0" w:line="240" w:lineRule="auto"/>
        <w:jc w:val="both"/>
        <w:rPr>
          <w:rFonts w:ascii="Calibri" w:eastAsia="Calibri" w:hAnsi="Calibri" w:cs="Calibri"/>
          <w:lang w:eastAsia="zh-CN"/>
        </w:rPr>
      </w:pPr>
      <w:r>
        <w:rPr>
          <w:rFonts w:ascii="Calibri" w:eastAsia="Calibri" w:hAnsi="Calibri" w:cs="Calibri"/>
          <w:lang w:eastAsia="zh-CN"/>
        </w:rPr>
        <w:t xml:space="preserve">Ein weiteres Ergebnis ihrer </w:t>
      </w:r>
      <w:r w:rsidRPr="00410724">
        <w:rPr>
          <w:rFonts w:ascii="Calibri" w:eastAsia="Calibri" w:hAnsi="Calibri" w:cs="Calibri"/>
          <w:lang w:eastAsia="zh-CN"/>
        </w:rPr>
        <w:t xml:space="preserve">Arbeit betrifft das enthaltene Schmiermittel im Vlies, welches im Laufe der Abdeckungssaison herausgewaschen wird und somit in das Ökosystem gelangt. Durch das herausgewaschene Schmiermittel ändern sich die Lebensbedingungen in Eis und Schnee. Die daraus folgenden Auswirkungen sind kritisch zu betrachten, da jegliche Änderungen in einem so seltenen und </w:t>
      </w:r>
      <w:r w:rsidRPr="00410724">
        <w:rPr>
          <w:rFonts w:ascii="Calibri" w:eastAsia="Calibri" w:hAnsi="Calibri" w:cs="Calibri"/>
          <w:lang w:eastAsia="zh-CN"/>
        </w:rPr>
        <w:lastRenderedPageBreak/>
        <w:t xml:space="preserve">schützenswerten Gebiet wie dem Gletscher unerwünscht sind. Die Hersteller des Vlieses sehen sich somit in deren Verantwortung ihr Produkt möglichst umweltfreundlich zu gestalten und die Menge des Schmiermittels zu minimieren. </w:t>
      </w:r>
    </w:p>
    <w:p w14:paraId="194E12A6" w14:textId="77777777" w:rsidR="00450D59" w:rsidRPr="00410724" w:rsidRDefault="00450D59" w:rsidP="00450D59">
      <w:pPr>
        <w:spacing w:after="0" w:line="240" w:lineRule="auto"/>
        <w:jc w:val="both"/>
        <w:rPr>
          <w:rFonts w:ascii="Calibri" w:eastAsia="Calibri" w:hAnsi="Calibri" w:cs="Calibri"/>
          <w:lang w:eastAsia="zh-CN"/>
        </w:rPr>
      </w:pPr>
    </w:p>
    <w:p w14:paraId="632E1B02" w14:textId="77777777" w:rsidR="00450D59" w:rsidRPr="00312871" w:rsidRDefault="00450D59" w:rsidP="00450D59">
      <w:pPr>
        <w:spacing w:after="0" w:line="240" w:lineRule="auto"/>
        <w:jc w:val="both"/>
        <w:rPr>
          <w:rFonts w:ascii="Calibri" w:eastAsia="Calibri" w:hAnsi="Calibri" w:cs="Calibri"/>
          <w:b/>
          <w:bCs/>
          <w:lang w:eastAsia="zh-CN"/>
        </w:rPr>
      </w:pPr>
      <w:r w:rsidRPr="00312871">
        <w:rPr>
          <w:rFonts w:ascii="Calibri" w:eastAsia="Calibri" w:hAnsi="Calibri" w:cs="Calibri"/>
          <w:b/>
          <w:bCs/>
          <w:lang w:eastAsia="zh-CN"/>
        </w:rPr>
        <w:t>Für Tourismus wichtig!</w:t>
      </w:r>
    </w:p>
    <w:p w14:paraId="7ACEF81C" w14:textId="77777777" w:rsidR="00450D59" w:rsidRPr="00410724" w:rsidRDefault="00450D59" w:rsidP="00450D59">
      <w:pPr>
        <w:spacing w:after="0" w:line="240" w:lineRule="auto"/>
        <w:jc w:val="both"/>
        <w:rPr>
          <w:rFonts w:ascii="Calibri" w:eastAsia="Calibri" w:hAnsi="Calibri" w:cs="Calibri"/>
          <w:lang w:eastAsia="zh-CN"/>
        </w:rPr>
      </w:pPr>
    </w:p>
    <w:p w14:paraId="711148F3" w14:textId="77777777" w:rsidR="00450D59" w:rsidRPr="00410724" w:rsidRDefault="00450D59" w:rsidP="00450D59">
      <w:pPr>
        <w:spacing w:after="0" w:line="240" w:lineRule="auto"/>
        <w:jc w:val="both"/>
        <w:rPr>
          <w:rFonts w:ascii="Calibri" w:eastAsia="Calibri" w:hAnsi="Calibri" w:cs="Calibri"/>
          <w:lang w:eastAsia="zh-CN"/>
        </w:rPr>
      </w:pPr>
      <w:r w:rsidRPr="00410724">
        <w:rPr>
          <w:rFonts w:ascii="Calibri" w:eastAsia="Calibri" w:hAnsi="Calibri" w:cs="Calibri"/>
          <w:lang w:eastAsia="zh-CN"/>
        </w:rPr>
        <w:t>Für den Tourismus sind diese Gletschervliese essenziell, nicht nur für den Sommertourismus, sondern auch für den Wintertourismus.</w:t>
      </w:r>
      <w:r>
        <w:rPr>
          <w:rFonts w:ascii="Calibri" w:eastAsia="Calibri" w:hAnsi="Calibri" w:cs="Calibri"/>
          <w:lang w:eastAsia="zh-CN"/>
        </w:rPr>
        <w:t xml:space="preserve"> Die beiden Schülerinnen haben herausgefunden, dass alleine</w:t>
      </w:r>
      <w:r w:rsidRPr="00410724">
        <w:rPr>
          <w:rFonts w:ascii="Calibri" w:eastAsia="Calibri" w:hAnsi="Calibri" w:cs="Calibri"/>
          <w:lang w:eastAsia="zh-CN"/>
        </w:rPr>
        <w:t xml:space="preserve"> in Tirol</w:t>
      </w:r>
      <w:r>
        <w:rPr>
          <w:rFonts w:ascii="Calibri" w:eastAsia="Calibri" w:hAnsi="Calibri" w:cs="Calibri"/>
          <w:lang w:eastAsia="zh-CN"/>
        </w:rPr>
        <w:t xml:space="preserve"> </w:t>
      </w:r>
      <w:r w:rsidRPr="00410724">
        <w:rPr>
          <w:rFonts w:ascii="Calibri" w:eastAsia="Calibri" w:hAnsi="Calibri" w:cs="Calibri"/>
          <w:lang w:eastAsia="zh-CN"/>
        </w:rPr>
        <w:t xml:space="preserve">ca. 420.000 </w:t>
      </w:r>
      <w:r>
        <w:rPr>
          <w:rFonts w:ascii="Calibri" w:eastAsia="Calibri" w:hAnsi="Calibri" w:cs="Calibri"/>
          <w:lang w:eastAsia="zh-CN"/>
        </w:rPr>
        <w:t>m²</w:t>
      </w:r>
      <w:r w:rsidRPr="00410724">
        <w:rPr>
          <w:rFonts w:ascii="Calibri" w:eastAsia="Calibri" w:hAnsi="Calibri" w:cs="Calibri"/>
          <w:lang w:eastAsia="zh-CN"/>
        </w:rPr>
        <w:t xml:space="preserve"> an Fläche mit dem besagten Vlies abgedeckt</w:t>
      </w:r>
      <w:r>
        <w:rPr>
          <w:rFonts w:ascii="Calibri" w:eastAsia="Calibri" w:hAnsi="Calibri" w:cs="Calibri"/>
          <w:lang w:eastAsia="zh-CN"/>
        </w:rPr>
        <w:t xml:space="preserve"> wird</w:t>
      </w:r>
      <w:r w:rsidRPr="00410724">
        <w:rPr>
          <w:rFonts w:ascii="Calibri" w:eastAsia="Calibri" w:hAnsi="Calibri" w:cs="Calibri"/>
          <w:lang w:eastAsia="zh-CN"/>
        </w:rPr>
        <w:t xml:space="preserve">, welche in den Schigebieten nicht nur zu längeren Bewirtschaftungsperioden beitragen, sondern auch einen enormen Anteil an Schneegewinn bedeuten.  Mit dem Ausrollen der Vliese im Mai beginnt die Saison der Gletscherabdeckung, die mit einem Schneegewinn </w:t>
      </w:r>
      <w:r>
        <w:rPr>
          <w:rFonts w:ascii="Calibri" w:eastAsia="Calibri" w:hAnsi="Calibri" w:cs="Calibri"/>
          <w:lang w:eastAsia="zh-CN"/>
        </w:rPr>
        <w:t xml:space="preserve">bis zu </w:t>
      </w:r>
      <w:r w:rsidRPr="00410724">
        <w:rPr>
          <w:rFonts w:ascii="Calibri" w:eastAsia="Calibri" w:hAnsi="Calibri" w:cs="Calibri"/>
          <w:lang w:eastAsia="zh-CN"/>
        </w:rPr>
        <w:t>1,6 m im Höhenprofil als wertvolle Methode gilt.</w:t>
      </w:r>
    </w:p>
    <w:p w14:paraId="3854C3F9" w14:textId="77777777" w:rsidR="00450D59" w:rsidRDefault="00450D59" w:rsidP="00450D59">
      <w:pPr>
        <w:spacing w:after="0" w:line="240" w:lineRule="auto"/>
        <w:jc w:val="both"/>
        <w:rPr>
          <w:rFonts w:ascii="Calibri" w:eastAsia="Calibri" w:hAnsi="Calibri" w:cs="Calibri"/>
          <w:lang w:eastAsia="zh-CN"/>
        </w:rPr>
      </w:pPr>
    </w:p>
    <w:p w14:paraId="4683C943" w14:textId="066BFB69" w:rsidR="00450D59" w:rsidRPr="006B723D" w:rsidRDefault="00450D59" w:rsidP="00450D59">
      <w:pPr>
        <w:spacing w:after="0" w:line="240" w:lineRule="auto"/>
        <w:jc w:val="both"/>
        <w:rPr>
          <w:rFonts w:ascii="Calibri" w:eastAsia="Calibri" w:hAnsi="Calibri" w:cs="Calibri"/>
          <w:b/>
          <w:lang w:eastAsia="zh-CN"/>
        </w:rPr>
      </w:pPr>
      <w:r>
        <w:rPr>
          <w:rFonts w:ascii="Calibri" w:eastAsia="Calibri" w:hAnsi="Calibri" w:cs="Calibri"/>
          <w:b/>
          <w:lang w:eastAsia="zh-CN"/>
        </w:rPr>
        <w:t>Samstag, 6. November</w:t>
      </w:r>
      <w:r w:rsidRPr="006B723D">
        <w:rPr>
          <w:rFonts w:ascii="Calibri" w:eastAsia="Calibri" w:hAnsi="Calibri" w:cs="Calibri"/>
          <w:b/>
          <w:lang w:eastAsia="zh-CN"/>
        </w:rPr>
        <w:t xml:space="preserve"> 2021 – Tag der offenen Tür</w:t>
      </w:r>
    </w:p>
    <w:p w14:paraId="48CCF4F1" w14:textId="77777777" w:rsidR="00450D59" w:rsidRDefault="00450D59" w:rsidP="00450D59">
      <w:pPr>
        <w:spacing w:after="0" w:line="240" w:lineRule="auto"/>
        <w:jc w:val="both"/>
        <w:rPr>
          <w:rFonts w:ascii="Calibri" w:eastAsia="Calibri" w:hAnsi="Calibri" w:cs="Calibri"/>
          <w:lang w:eastAsia="zh-CN"/>
        </w:rPr>
      </w:pPr>
    </w:p>
    <w:p w14:paraId="79DDA713" w14:textId="77777777" w:rsidR="00450D59" w:rsidRPr="006B723D" w:rsidRDefault="00450D59" w:rsidP="00450D59">
      <w:pPr>
        <w:spacing w:after="0" w:line="240" w:lineRule="auto"/>
        <w:jc w:val="both"/>
        <w:rPr>
          <w:b/>
          <w:bCs/>
        </w:rPr>
      </w:pPr>
      <w:r>
        <w:rPr>
          <w:b/>
          <w:bCs/>
        </w:rPr>
        <w:t xml:space="preserve">Vorbeischauen und mitmachen - </w:t>
      </w:r>
      <w:r w:rsidRPr="00596558">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w:t>
      </w:r>
      <w:r>
        <w:t>rk, eine</w:t>
      </w:r>
      <w:r w:rsidRPr="00596558">
        <w:t xml:space="preserve"> PV-Anlage und Solarversuchsanlagen sowie eine moderne umwelttechnische Laborhalle mit Werkstätten zur Verfügung.</w:t>
      </w:r>
    </w:p>
    <w:p w14:paraId="475F88D3" w14:textId="3CC7794E" w:rsidR="00450D59" w:rsidRPr="00596558" w:rsidRDefault="00450D59" w:rsidP="00450D59">
      <w:pPr>
        <w:spacing w:after="0" w:line="240" w:lineRule="auto"/>
        <w:jc w:val="both"/>
        <w:rPr>
          <w:rStyle w:val="Hyperlink"/>
          <w:b/>
          <w:bCs/>
        </w:rPr>
      </w:pPr>
      <w:r w:rsidRPr="00A4511E">
        <w:t>„</w:t>
      </w:r>
      <w:r w:rsidR="000304BA">
        <w:t>A</w:t>
      </w:r>
      <w:r>
        <w:t xml:space="preserve">m </w:t>
      </w:r>
      <w:r w:rsidR="000304BA">
        <w:rPr>
          <w:b/>
        </w:rPr>
        <w:t>Samstag, 6. November</w:t>
      </w:r>
      <w:r w:rsidRPr="005B4AD1">
        <w:rPr>
          <w:b/>
        </w:rPr>
        <w:t xml:space="preserve"> 2021 öffnen wir für Interessierte die Türen</w:t>
      </w:r>
      <w:r>
        <w:t xml:space="preserve">, bei unserem geplanten Tag der offenen Tür von 9 bis 16 Uhr. Der Besuch ist ohne Voranmeldung möglich. Es gilt die 3G Regel und man muss sich am Schuleingang registrieren. </w:t>
      </w:r>
      <w:proofErr w:type="spellStart"/>
      <w:r>
        <w:t>Weiters</w:t>
      </w:r>
      <w:proofErr w:type="spellEnd"/>
      <w:r>
        <w:t xml:space="preserve"> bieten wird verschiedenste Online-Informationsveranstaltungen an. Bitte informieren Sie sich dazu telefonisch oder auf unserer Homepage“, erklärt Schulleiter Mag. Gerhard Hackl. </w:t>
      </w:r>
      <w:r w:rsidRPr="005B4AD1">
        <w:rPr>
          <w:bCs/>
        </w:rPr>
        <w:t xml:space="preserve">Schnupperschüler sind herzlich willkommen, natürlich je nach gerade geltenden </w:t>
      </w:r>
      <w:proofErr w:type="spellStart"/>
      <w:r w:rsidRPr="005B4AD1">
        <w:rPr>
          <w:bCs/>
        </w:rPr>
        <w:t>Covid</w:t>
      </w:r>
      <w:proofErr w:type="spellEnd"/>
      <w:r w:rsidRPr="005B4AD1">
        <w:rPr>
          <w:bCs/>
        </w:rPr>
        <w:t>-Auflagen.</w:t>
      </w:r>
      <w:r w:rsidRPr="005B4AD1">
        <w:t> </w:t>
      </w:r>
      <w:r>
        <w:t>Es gibt auch die Möglichkeit,</w:t>
      </w:r>
      <w:r w:rsidRPr="00A4511E">
        <w:t xml:space="preserve"> dabei im Internat </w:t>
      </w:r>
      <w:r w:rsidR="000304BA">
        <w:t xml:space="preserve">zu </w:t>
      </w:r>
      <w:r w:rsidRPr="00A4511E">
        <w:t xml:space="preserve">nächtigen und </w:t>
      </w:r>
      <w:r w:rsidR="000304BA">
        <w:t xml:space="preserve">so </w:t>
      </w:r>
      <w:r w:rsidRPr="00A4511E">
        <w:t xml:space="preserve">ins Internatsleben </w:t>
      </w:r>
      <w:r>
        <w:t xml:space="preserve">hinein zu </w:t>
      </w:r>
      <w:r w:rsidRPr="00A4511E">
        <w:t>schnuppern.</w:t>
      </w:r>
      <w:r w:rsidRPr="00596558">
        <w:t xml:space="preserve"> </w:t>
      </w:r>
      <w:r w:rsidRPr="00596558">
        <w:rPr>
          <w:b/>
          <w:bCs/>
        </w:rPr>
        <w:t>Infos</w:t>
      </w:r>
      <w:r>
        <w:rPr>
          <w:b/>
          <w:bCs/>
        </w:rPr>
        <w:t xml:space="preserve"> telefonisch unter 07415 7249 oder </w:t>
      </w:r>
      <w:r w:rsidRPr="00596558">
        <w:rPr>
          <w:b/>
          <w:bCs/>
        </w:rPr>
        <w:t>unter: http://www.hluwyspertal.ac.at</w:t>
      </w:r>
    </w:p>
    <w:p w14:paraId="1EDA03EE" w14:textId="77777777" w:rsidR="00450D59" w:rsidRPr="00596558"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05D4D308" w14:textId="0785C312" w:rsidR="00DE621E" w:rsidRDefault="00DE621E" w:rsidP="007206C5">
      <w:pPr>
        <w:spacing w:after="0" w:line="240" w:lineRule="auto"/>
        <w:jc w:val="both"/>
        <w:rPr>
          <w:rFonts w:ascii="Calibri" w:eastAsia="Calibri" w:hAnsi="Calibri" w:cs="Calibri"/>
          <w:lang w:eastAsia="zh-CN"/>
        </w:rPr>
      </w:pPr>
    </w:p>
    <w:sectPr w:rsidR="00DE621E"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304BA"/>
    <w:rsid w:val="00045DAA"/>
    <w:rsid w:val="0004679C"/>
    <w:rsid w:val="00047FE4"/>
    <w:rsid w:val="00066FA8"/>
    <w:rsid w:val="00070A9B"/>
    <w:rsid w:val="0007192C"/>
    <w:rsid w:val="000720FC"/>
    <w:rsid w:val="00073A27"/>
    <w:rsid w:val="00073B54"/>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4914"/>
    <w:rsid w:val="002500FD"/>
    <w:rsid w:val="002562FB"/>
    <w:rsid w:val="00270157"/>
    <w:rsid w:val="00273783"/>
    <w:rsid w:val="00281DE7"/>
    <w:rsid w:val="00282C94"/>
    <w:rsid w:val="002864C6"/>
    <w:rsid w:val="002A4C4B"/>
    <w:rsid w:val="002B1905"/>
    <w:rsid w:val="002B3012"/>
    <w:rsid w:val="002B43EA"/>
    <w:rsid w:val="002E5957"/>
    <w:rsid w:val="002F4E65"/>
    <w:rsid w:val="0030189A"/>
    <w:rsid w:val="00312BAA"/>
    <w:rsid w:val="003216FD"/>
    <w:rsid w:val="00323104"/>
    <w:rsid w:val="00324B5D"/>
    <w:rsid w:val="00334F03"/>
    <w:rsid w:val="003455A7"/>
    <w:rsid w:val="003464D5"/>
    <w:rsid w:val="00375E02"/>
    <w:rsid w:val="003838EC"/>
    <w:rsid w:val="00383EA2"/>
    <w:rsid w:val="003862BF"/>
    <w:rsid w:val="003C5096"/>
    <w:rsid w:val="003C7DD5"/>
    <w:rsid w:val="003D20B5"/>
    <w:rsid w:val="003D5590"/>
    <w:rsid w:val="003D7F6B"/>
    <w:rsid w:val="003E2EE6"/>
    <w:rsid w:val="0041389E"/>
    <w:rsid w:val="004333AB"/>
    <w:rsid w:val="004361FA"/>
    <w:rsid w:val="00450D59"/>
    <w:rsid w:val="00466DC7"/>
    <w:rsid w:val="0049254B"/>
    <w:rsid w:val="004A10AA"/>
    <w:rsid w:val="004B00F3"/>
    <w:rsid w:val="004B222A"/>
    <w:rsid w:val="004B4D86"/>
    <w:rsid w:val="004C4CA5"/>
    <w:rsid w:val="004E6E60"/>
    <w:rsid w:val="004F20B7"/>
    <w:rsid w:val="004F7DB9"/>
    <w:rsid w:val="00523464"/>
    <w:rsid w:val="005305EE"/>
    <w:rsid w:val="005317FC"/>
    <w:rsid w:val="00531F1E"/>
    <w:rsid w:val="005370BC"/>
    <w:rsid w:val="0055473A"/>
    <w:rsid w:val="005649E2"/>
    <w:rsid w:val="00567550"/>
    <w:rsid w:val="005950BD"/>
    <w:rsid w:val="00596558"/>
    <w:rsid w:val="005C30DD"/>
    <w:rsid w:val="005C4F1F"/>
    <w:rsid w:val="005E57C3"/>
    <w:rsid w:val="005F34FB"/>
    <w:rsid w:val="00617C35"/>
    <w:rsid w:val="00620E4D"/>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5034D"/>
    <w:rsid w:val="00772085"/>
    <w:rsid w:val="007761C4"/>
    <w:rsid w:val="007B173E"/>
    <w:rsid w:val="007C36E5"/>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85B78"/>
    <w:rsid w:val="00994F95"/>
    <w:rsid w:val="009963A4"/>
    <w:rsid w:val="009A2A8F"/>
    <w:rsid w:val="009A2B92"/>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6739F"/>
    <w:rsid w:val="00A812D1"/>
    <w:rsid w:val="00A93A68"/>
    <w:rsid w:val="00A94D57"/>
    <w:rsid w:val="00A96FB8"/>
    <w:rsid w:val="00AA0EA8"/>
    <w:rsid w:val="00AA0F81"/>
    <w:rsid w:val="00AC143A"/>
    <w:rsid w:val="00AC7C3E"/>
    <w:rsid w:val="00AD20CE"/>
    <w:rsid w:val="00AE2025"/>
    <w:rsid w:val="00AF088E"/>
    <w:rsid w:val="00AF1F05"/>
    <w:rsid w:val="00B0179E"/>
    <w:rsid w:val="00B01EB6"/>
    <w:rsid w:val="00B03F19"/>
    <w:rsid w:val="00B14CF4"/>
    <w:rsid w:val="00B240AD"/>
    <w:rsid w:val="00B313A2"/>
    <w:rsid w:val="00B3690E"/>
    <w:rsid w:val="00B37E5F"/>
    <w:rsid w:val="00B403F3"/>
    <w:rsid w:val="00B515A1"/>
    <w:rsid w:val="00B57C50"/>
    <w:rsid w:val="00B81EAD"/>
    <w:rsid w:val="00B82A60"/>
    <w:rsid w:val="00B94EA1"/>
    <w:rsid w:val="00BB1579"/>
    <w:rsid w:val="00BC0152"/>
    <w:rsid w:val="00BD2AE2"/>
    <w:rsid w:val="00BE790C"/>
    <w:rsid w:val="00BE7D81"/>
    <w:rsid w:val="00BF0815"/>
    <w:rsid w:val="00BF4CE3"/>
    <w:rsid w:val="00C31297"/>
    <w:rsid w:val="00C350D9"/>
    <w:rsid w:val="00C432B6"/>
    <w:rsid w:val="00C44CF3"/>
    <w:rsid w:val="00C4540B"/>
    <w:rsid w:val="00C45E7B"/>
    <w:rsid w:val="00C470C0"/>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27667"/>
    <w:rsid w:val="00D33443"/>
    <w:rsid w:val="00D379F8"/>
    <w:rsid w:val="00D85429"/>
    <w:rsid w:val="00D85571"/>
    <w:rsid w:val="00D922D7"/>
    <w:rsid w:val="00D92A8B"/>
    <w:rsid w:val="00DB0534"/>
    <w:rsid w:val="00DE621E"/>
    <w:rsid w:val="00DF0B5B"/>
    <w:rsid w:val="00DF51B1"/>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76311"/>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7802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Ledl Markus - Schulverwaltung</cp:lastModifiedBy>
  <cp:revision>15</cp:revision>
  <cp:lastPrinted>2021-10-19T15:22:00Z</cp:lastPrinted>
  <dcterms:created xsi:type="dcterms:W3CDTF">2020-10-07T12:12:00Z</dcterms:created>
  <dcterms:modified xsi:type="dcterms:W3CDTF">2021-10-19T15:24:00Z</dcterms:modified>
</cp:coreProperties>
</file>